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E1AC" w14:textId="77777777" w:rsidR="0094034C" w:rsidRPr="00CA5040" w:rsidRDefault="00AD64EC" w:rsidP="00CA5040">
      <w:pPr>
        <w:jc w:val="center"/>
        <w:rPr>
          <w:b/>
          <w:bCs/>
          <w:sz w:val="28"/>
          <w:szCs w:val="28"/>
        </w:rPr>
      </w:pPr>
      <w:r w:rsidRPr="00CA5040">
        <w:rPr>
          <w:rFonts w:hint="eastAsia"/>
          <w:b/>
          <w:bCs/>
          <w:sz w:val="28"/>
          <w:szCs w:val="28"/>
        </w:rPr>
        <w:t>给</w:t>
      </w:r>
      <w:r w:rsidR="00247B49">
        <w:rPr>
          <w:rFonts w:hint="eastAsia"/>
          <w:b/>
          <w:bCs/>
          <w:sz w:val="28"/>
          <w:szCs w:val="28"/>
        </w:rPr>
        <w:t>大一</w:t>
      </w:r>
      <w:r w:rsidRPr="00CA5040">
        <w:rPr>
          <w:rFonts w:hint="eastAsia"/>
          <w:b/>
          <w:bCs/>
          <w:sz w:val="28"/>
          <w:szCs w:val="28"/>
        </w:rPr>
        <w:t>新生的一封信</w:t>
      </w:r>
    </w:p>
    <w:p w14:paraId="2B20870F" w14:textId="77777777" w:rsidR="0094034C" w:rsidRPr="005B117E" w:rsidRDefault="00AD64EC" w:rsidP="00AD1ED2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亲爱的同学：</w:t>
      </w:r>
    </w:p>
    <w:p w14:paraId="19EA22CB" w14:textId="77777777" w:rsidR="0094034C" w:rsidRPr="005B117E" w:rsidRDefault="00AD64EC" w:rsidP="00AD1ED2">
      <w:pPr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欢迎来到北京林业大学就读！在未来的几年里，您要顺利完成学业需要一个健康的身体作保障。根据有关文件规定，入学后您须完成以下几项事宜：</w:t>
      </w:r>
    </w:p>
    <w:p w14:paraId="46457F24" w14:textId="075388C7" w:rsidR="0094034C" w:rsidRPr="005B117E" w:rsidRDefault="00AD64EC" w:rsidP="00AD1ED2">
      <w:pPr>
        <w:numPr>
          <w:ilvl w:val="0"/>
          <w:numId w:val="1"/>
        </w:numPr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健康体检：根据《普通高等学校招生体检工作指导意见》教育部、卫生部、中国残疾人联合会文件》教学【2003】3号、</w:t>
      </w:r>
      <w:r w:rsidR="005B1F7E" w:rsidRPr="005B117E">
        <w:rPr>
          <w:rFonts w:ascii="宋体" w:eastAsia="宋体" w:hAnsi="宋体" w:cs="宋体" w:hint="eastAsia"/>
          <w:color w:val="000000" w:themeColor="text1"/>
          <w:szCs w:val="21"/>
        </w:rPr>
        <w:t>《北京市结核病防治工作规范》（2020年版）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、中华人民共和国教育部令第41号《普通高等学校学生管理规定》等文件规定，所有入学新生健康体检合格后方可办理入学。</w:t>
      </w:r>
    </w:p>
    <w:p w14:paraId="732B6729" w14:textId="77777777" w:rsidR="0094034C" w:rsidRPr="005B117E" w:rsidRDefault="00AD64EC" w:rsidP="00AD1ED2">
      <w:pPr>
        <w:numPr>
          <w:ilvl w:val="0"/>
          <w:numId w:val="1"/>
        </w:numPr>
        <w:ind w:firstLineChars="200" w:firstLine="420"/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疫苗接种：大学校园人员密集，来源广泛，极易爆发传染病。</w:t>
      </w:r>
      <w:r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接种疫苗是预防麻疹、风疹、流行性</w:t>
      </w:r>
      <w:r w:rsidR="00CA5040"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腮腺炎、水痘</w:t>
      </w:r>
      <w:r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等传染病最安全、经济、有效的方法。</w:t>
      </w:r>
      <w:r w:rsidR="001A0B5A" w:rsidRPr="005B117E">
        <w:rPr>
          <w:rFonts w:ascii="宋体" w:eastAsia="宋体" w:hAnsi="宋体" w:cs="宋体" w:hint="eastAsia"/>
          <w:color w:val="000000" w:themeColor="text1"/>
          <w:szCs w:val="21"/>
        </w:rPr>
        <w:t>依照《</w:t>
      </w:r>
      <w:r w:rsidR="005E1883" w:rsidRPr="005B117E">
        <w:rPr>
          <w:rFonts w:ascii="宋体" w:eastAsia="宋体" w:hAnsi="宋体" w:cs="宋体" w:hint="eastAsia"/>
          <w:color w:val="000000" w:themeColor="text1"/>
          <w:szCs w:val="21"/>
        </w:rPr>
        <w:t>中华人民共和国疫苗管理法</w:t>
      </w:r>
      <w:r w:rsidR="001A0B5A" w:rsidRPr="005B117E">
        <w:rPr>
          <w:rFonts w:ascii="宋体" w:eastAsia="宋体" w:hAnsi="宋体" w:cs="宋体" w:hint="eastAsia"/>
          <w:color w:val="000000" w:themeColor="text1"/>
          <w:szCs w:val="21"/>
        </w:rPr>
        <w:t>》、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《北京市预防接种工作技术规范》</w:t>
      </w:r>
      <w:r w:rsidR="001A0B5A" w:rsidRPr="005B117E">
        <w:rPr>
          <w:rFonts w:ascii="宋体" w:eastAsia="宋体" w:hAnsi="宋体" w:cs="宋体" w:hint="eastAsia"/>
          <w:color w:val="000000" w:themeColor="text1"/>
          <w:szCs w:val="21"/>
        </w:rPr>
        <w:t>、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《北京市免疫规划疫苗免疫程序》的相关要求，为保</w:t>
      </w:r>
      <w:r w:rsidR="00CA5040" w:rsidRPr="005B117E">
        <w:rPr>
          <w:rFonts w:ascii="宋体" w:eastAsia="宋体" w:hAnsi="宋体" w:cs="宋体" w:hint="eastAsia"/>
          <w:color w:val="000000" w:themeColor="text1"/>
          <w:szCs w:val="21"/>
        </w:rPr>
        <w:t>护同学们的身体健康，我院将为入校新生接种麻腮风、水痘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等疫苗。</w:t>
      </w:r>
    </w:p>
    <w:p w14:paraId="63217CFD" w14:textId="77777777" w:rsidR="0094034C" w:rsidRPr="005B117E" w:rsidRDefault="00AD64EC" w:rsidP="00AD1ED2">
      <w:pPr>
        <w:ind w:firstLineChars="200" w:firstLine="422"/>
        <w:jc w:val="left"/>
        <w:rPr>
          <w:rFonts w:ascii="宋体" w:eastAsia="宋体" w:hAnsi="宋体" w:cs="宋体"/>
          <w:bCs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1、麻腮风疫苗可预防麻疹、风疹、流行性腮腺炎三种疾病，</w:t>
      </w:r>
      <w:r w:rsidR="001E5F79" w:rsidRPr="005B117E">
        <w:rPr>
          <w:rFonts w:ascii="宋体" w:eastAsia="宋体" w:hAnsi="宋体" w:cs="宋体" w:hint="eastAsia"/>
          <w:color w:val="000000" w:themeColor="text1"/>
          <w:szCs w:val="21"/>
        </w:rPr>
        <w:t>这三种病均为急性呼</w:t>
      </w:r>
      <w:r w:rsidR="009A0FB8" w:rsidRPr="005B117E">
        <w:rPr>
          <w:rFonts w:ascii="宋体" w:eastAsia="宋体" w:hAnsi="宋体" w:cs="宋体" w:hint="eastAsia"/>
          <w:color w:val="000000" w:themeColor="text1"/>
          <w:szCs w:val="21"/>
        </w:rPr>
        <w:t>吸</w:t>
      </w:r>
      <w:r w:rsidR="005E1883" w:rsidRPr="005B117E">
        <w:rPr>
          <w:rFonts w:ascii="宋体" w:eastAsia="宋体" w:hAnsi="宋体" w:cs="宋体" w:hint="eastAsia"/>
          <w:color w:val="000000" w:themeColor="text1"/>
          <w:szCs w:val="21"/>
        </w:rPr>
        <w:t>道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传染病，</w:t>
      </w:r>
      <w:r w:rsidR="001A0B5A" w:rsidRPr="005B117E">
        <w:rPr>
          <w:rFonts w:ascii="宋体" w:eastAsia="宋体" w:hAnsi="宋体" w:cs="宋体" w:hint="eastAsia"/>
          <w:color w:val="000000" w:themeColor="text1"/>
          <w:szCs w:val="21"/>
        </w:rPr>
        <w:t>且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传染性极强，个别病人症状严重；而且我国要求在全国范围内消除麻疹，所有进京的外地大一新生</w:t>
      </w:r>
      <w:r w:rsidR="005E1883" w:rsidRPr="005B117E">
        <w:rPr>
          <w:rFonts w:ascii="宋体" w:eastAsia="宋体" w:hAnsi="宋体" w:cs="宋体" w:hint="eastAsia"/>
          <w:color w:val="000000" w:themeColor="text1"/>
          <w:szCs w:val="21"/>
        </w:rPr>
        <w:t xml:space="preserve"> ，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无禁忌症者</w:t>
      </w:r>
      <w:r w:rsidRPr="005B117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均</w:t>
      </w:r>
      <w:r w:rsidR="001E5F79" w:rsidRPr="005B117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应</w:t>
      </w:r>
      <w:r w:rsidRPr="005B117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接种1针麻腮风</w:t>
      </w:r>
      <w:r w:rsidR="00CA5040" w:rsidRPr="005B117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疫苗</w:t>
      </w:r>
      <w:r w:rsidRPr="005B117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。</w:t>
      </w:r>
      <w:r w:rsidR="00B7504B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大一进京新生免费接种，</w:t>
      </w:r>
      <w:r w:rsidR="005E1883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北京生源</w:t>
      </w:r>
      <w:r w:rsidR="0005130D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自愿</w:t>
      </w:r>
      <w:r w:rsidR="00B7504B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自费接种。</w:t>
      </w:r>
      <w:r w:rsidR="002755BD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五年内接种过</w:t>
      </w:r>
      <w:r w:rsidR="00EC3106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一针</w:t>
      </w:r>
      <w:r w:rsidR="002755BD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或曾接种过两针</w:t>
      </w:r>
      <w:r w:rsidR="008A4E5D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，或曾患过全部三种疾病</w:t>
      </w:r>
      <w:r w:rsidR="009A0FB8" w:rsidRPr="005B117E">
        <w:rPr>
          <w:rFonts w:ascii="宋体" w:eastAsia="宋体" w:hAnsi="宋体" w:cs="宋体" w:hint="eastAsia"/>
          <w:bCs/>
          <w:color w:val="000000" w:themeColor="text1"/>
          <w:szCs w:val="21"/>
        </w:rPr>
        <w:t>者免种。</w:t>
      </w:r>
    </w:p>
    <w:p w14:paraId="16C4E1BC" w14:textId="77777777" w:rsidR="0094034C" w:rsidRPr="005B117E" w:rsidRDefault="00AD64EC" w:rsidP="00AD1ED2">
      <w:pPr>
        <w:ind w:firstLineChars="200" w:firstLine="422"/>
        <w:jc w:val="left"/>
        <w:rPr>
          <w:rFonts w:ascii="宋体" w:eastAsia="宋体" w:hAnsi="宋体" w:cs="宋体"/>
          <w:b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2</w:t>
      </w:r>
      <w:r w:rsidR="005E1883"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、水痘疫苗是预防水痘的有效</w:t>
      </w:r>
      <w:r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方法</w:t>
      </w:r>
      <w:r w:rsidR="001A0B5A" w:rsidRPr="005B117E">
        <w:rPr>
          <w:rFonts w:ascii="宋体" w:eastAsia="宋体" w:hAnsi="宋体" w:cs="宋体" w:hint="eastAsia"/>
          <w:b/>
          <w:color w:val="000000" w:themeColor="text1"/>
          <w:szCs w:val="21"/>
        </w:rPr>
        <w:t>,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水痘是在校</w:t>
      </w:r>
      <w:r w:rsidR="001E5F79" w:rsidRPr="005B117E">
        <w:rPr>
          <w:rFonts w:ascii="宋体" w:eastAsia="宋体" w:hAnsi="宋体" w:cs="宋体" w:hint="eastAsia"/>
          <w:color w:val="000000" w:themeColor="text1"/>
          <w:szCs w:val="21"/>
        </w:rPr>
        <w:t>大学生患病最多的</w:t>
      </w:r>
      <w:r w:rsidR="009A0FB8" w:rsidRPr="005B117E">
        <w:rPr>
          <w:rFonts w:ascii="宋体" w:eastAsia="宋体" w:hAnsi="宋体" w:cs="宋体" w:hint="eastAsia"/>
          <w:color w:val="000000" w:themeColor="text1"/>
          <w:szCs w:val="21"/>
        </w:rPr>
        <w:t>急性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传染病</w:t>
      </w:r>
      <w:r w:rsidR="001E5F79" w:rsidRPr="005B117E">
        <w:rPr>
          <w:rFonts w:ascii="宋体" w:eastAsia="宋体" w:hAnsi="宋体" w:cs="宋体" w:hint="eastAsia"/>
          <w:color w:val="000000" w:themeColor="text1"/>
          <w:szCs w:val="21"/>
        </w:rPr>
        <w:t>，主要是通过呼吸道和接触传播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。一旦发生水痘，需要隔离治疗</w:t>
      </w:r>
      <w:r w:rsidR="001E5F79" w:rsidRPr="005B117E">
        <w:rPr>
          <w:rFonts w:ascii="宋体" w:eastAsia="宋体" w:hAnsi="宋体" w:cs="宋体" w:hint="eastAsia"/>
          <w:color w:val="000000" w:themeColor="text1"/>
          <w:szCs w:val="21"/>
        </w:rPr>
        <w:t>2-3周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，</w:t>
      </w:r>
      <w:r w:rsidR="00B7504B" w:rsidRPr="005B117E">
        <w:rPr>
          <w:rFonts w:ascii="宋体" w:eastAsia="宋体" w:hAnsi="宋体" w:cs="宋体" w:hint="eastAsia"/>
          <w:color w:val="000000" w:themeColor="text1"/>
          <w:szCs w:val="21"/>
        </w:rPr>
        <w:t>将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影响正常学习、生活和考试。为了产生强效的免疫力，</w:t>
      </w:r>
      <w:r w:rsidR="00D1695B" w:rsidRPr="005B117E">
        <w:rPr>
          <w:rFonts w:ascii="宋体" w:eastAsia="宋体" w:hAnsi="宋体" w:cs="宋体" w:hint="eastAsia"/>
          <w:color w:val="000000" w:themeColor="text1"/>
          <w:szCs w:val="21"/>
        </w:rPr>
        <w:t>保护同学们的身体健康，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无禁忌症者</w:t>
      </w:r>
      <w:r w:rsidR="001E5F79" w:rsidRPr="005B117E">
        <w:rPr>
          <w:rFonts w:ascii="宋体" w:eastAsia="宋体" w:hAnsi="宋体" w:cs="宋体" w:hint="eastAsia"/>
          <w:color w:val="000000" w:themeColor="text1"/>
          <w:szCs w:val="21"/>
        </w:rPr>
        <w:t>应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 xml:space="preserve">接种2次水痘疫苗。 </w:t>
      </w:r>
    </w:p>
    <w:p w14:paraId="1A14AB63" w14:textId="77777777" w:rsidR="0094034C" w:rsidRPr="005B117E" w:rsidRDefault="00AD64EC" w:rsidP="00AD1ED2">
      <w:pPr>
        <w:pStyle w:val="a9"/>
        <w:ind w:left="618" w:firstLineChars="0" w:firstLine="0"/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根据水痘疫苗既往接种情况，请选择接种针次</w:t>
      </w:r>
    </w:p>
    <w:p w14:paraId="25FFB063" w14:textId="77777777" w:rsidR="0094034C" w:rsidRPr="005B117E" w:rsidRDefault="00A17335" w:rsidP="00AD1ED2">
      <w:pPr>
        <w:pStyle w:val="a9"/>
        <w:tabs>
          <w:tab w:val="left" w:pos="1085"/>
        </w:tabs>
        <w:ind w:left="618" w:firstLineChars="100" w:firstLine="21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/>
          <w:noProof/>
          <w:color w:val="000000" w:themeColor="text1"/>
          <w:szCs w:val="21"/>
        </w:rPr>
        <w:pict w14:anchorId="1894F402">
          <v:rect id="Rectangle 5" o:spid="_x0000_s1026" style="position:absolute;left:0;text-align:left;margin-left:30.75pt;margin-top:3.5pt;width:7.75pt;height: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"/>
        </w:pict>
      </w:r>
      <w:r w:rsidR="00AD64EC" w:rsidRPr="005B117E">
        <w:rPr>
          <w:rFonts w:ascii="宋体" w:eastAsia="宋体" w:hAnsi="宋体" w:cs="宋体" w:hint="eastAsia"/>
          <w:color w:val="000000" w:themeColor="text1"/>
          <w:szCs w:val="21"/>
        </w:rPr>
        <w:t>曾接种过1针，建议再接种1针</w:t>
      </w:r>
    </w:p>
    <w:p w14:paraId="5D1E7B03" w14:textId="77777777" w:rsidR="0094034C" w:rsidRPr="005B117E" w:rsidRDefault="00A17335" w:rsidP="00AD1ED2">
      <w:pPr>
        <w:pStyle w:val="a9"/>
        <w:tabs>
          <w:tab w:val="left" w:pos="1085"/>
        </w:tabs>
        <w:ind w:left="618" w:firstLineChars="100" w:firstLine="21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/>
          <w:noProof/>
          <w:color w:val="000000" w:themeColor="text1"/>
          <w:szCs w:val="21"/>
        </w:rPr>
        <w:pict w14:anchorId="2561C1A4">
          <v:rect id="Rectangle 6" o:spid="_x0000_s1030" style="position:absolute;left:0;text-align:left;margin-left:30.75pt;margin-top:4.4pt;width:7.75pt;height: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aZGwIAADk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"/>
        </w:pict>
      </w:r>
      <w:r w:rsidR="00AD64EC" w:rsidRPr="005B117E">
        <w:rPr>
          <w:rFonts w:ascii="宋体" w:eastAsia="宋体" w:hAnsi="宋体" w:cs="宋体" w:hint="eastAsia"/>
          <w:color w:val="000000" w:themeColor="text1"/>
          <w:szCs w:val="21"/>
        </w:rPr>
        <w:t>未接种过或不知道是否接种过，这两种情况建议接种2针</w:t>
      </w:r>
    </w:p>
    <w:p w14:paraId="75621301" w14:textId="23F179F5" w:rsidR="0094034C" w:rsidRPr="005B117E" w:rsidRDefault="00A17335" w:rsidP="00AD1ED2">
      <w:pPr>
        <w:pStyle w:val="a9"/>
        <w:tabs>
          <w:tab w:val="left" w:pos="1290"/>
        </w:tabs>
        <w:ind w:left="618" w:firstLineChars="100" w:firstLine="21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/>
          <w:noProof/>
          <w:color w:val="000000" w:themeColor="text1"/>
          <w:szCs w:val="21"/>
        </w:rPr>
        <w:pict w14:anchorId="324E81C4">
          <v:rect id="Rectangle 7" o:spid="_x0000_s1029" style="position:absolute;left:0;text-align:left;margin-left:30.75pt;margin-top:3.8pt;width:7.75pt;height: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"/>
        </w:pict>
      </w:r>
      <w:r w:rsidR="00AD64EC" w:rsidRPr="005B117E">
        <w:rPr>
          <w:rFonts w:ascii="宋体" w:eastAsia="宋体" w:hAnsi="宋体" w:cs="宋体" w:hint="eastAsia"/>
          <w:color w:val="000000" w:themeColor="text1"/>
          <w:szCs w:val="21"/>
        </w:rPr>
        <w:t>患过水痘</w:t>
      </w:r>
      <w:r w:rsidR="001A0B5A" w:rsidRPr="005B117E">
        <w:rPr>
          <w:rFonts w:ascii="宋体" w:eastAsia="宋体" w:hAnsi="宋体" w:cs="宋体" w:hint="eastAsia"/>
          <w:color w:val="000000" w:themeColor="text1"/>
          <w:szCs w:val="21"/>
        </w:rPr>
        <w:t>/</w:t>
      </w:r>
      <w:r w:rsidR="00AD64EC" w:rsidRPr="005B117E">
        <w:rPr>
          <w:rFonts w:ascii="宋体" w:eastAsia="宋体" w:hAnsi="宋体" w:cs="宋体" w:hint="eastAsia"/>
          <w:color w:val="000000" w:themeColor="text1"/>
          <w:szCs w:val="21"/>
        </w:rPr>
        <w:t>曾接种过2针水痘疫苗，这两种情况不需要接种。</w:t>
      </w:r>
    </w:p>
    <w:p w14:paraId="01E06D45" w14:textId="1070C64E" w:rsidR="004F7A2F" w:rsidRPr="005B117E" w:rsidRDefault="004F7A2F" w:rsidP="004F7A2F">
      <w:pPr>
        <w:tabs>
          <w:tab w:val="left" w:pos="1290"/>
        </w:tabs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3、</w:t>
      </w:r>
      <w:r w:rsidRPr="005B117E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新冠疫苗的接种是预防新冠肺炎的主要措施之一，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为了更好的保护好自己和他人，建议在到校前全程接种完成新冠疫苗。</w:t>
      </w:r>
    </w:p>
    <w:p w14:paraId="4E80034D" w14:textId="69C71FA5" w:rsidR="00247B49" w:rsidRPr="005B117E" w:rsidRDefault="00247B49" w:rsidP="00AD1ED2">
      <w:pPr>
        <w:numPr>
          <w:ilvl w:val="0"/>
          <w:numId w:val="1"/>
        </w:numPr>
        <w:tabs>
          <w:tab w:val="left" w:pos="1290"/>
        </w:tabs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5B117E">
        <w:rPr>
          <w:rFonts w:ascii="宋体" w:eastAsia="宋体" w:hAnsi="宋体" w:cs="宋体" w:hint="eastAsia"/>
          <w:color w:val="000000" w:themeColor="text1"/>
          <w:szCs w:val="21"/>
        </w:rPr>
        <w:t>结核菌素试验：根据</w:t>
      </w:r>
      <w:r w:rsidR="005B1F7E" w:rsidRPr="005B117E">
        <w:rPr>
          <w:rFonts w:ascii="宋体" w:eastAsia="宋体" w:hAnsi="宋体" w:cs="宋体" w:hint="eastAsia"/>
          <w:color w:val="000000" w:themeColor="text1"/>
          <w:szCs w:val="21"/>
        </w:rPr>
        <w:t>《北京市结核病防治工作规范》（2020年版）</w:t>
      </w:r>
      <w:r w:rsidRPr="005B117E">
        <w:rPr>
          <w:rFonts w:ascii="宋体" w:eastAsia="宋体" w:hAnsi="宋体" w:cs="宋体" w:hint="eastAsia"/>
          <w:color w:val="000000" w:themeColor="text1"/>
          <w:szCs w:val="21"/>
        </w:rPr>
        <w:t>，将结核病筛查列入新生入学体检的必检内容，所以大一新生入学时都必须免费进行结核菌素（PPD）皮肤试验检查。</w:t>
      </w:r>
    </w:p>
    <w:p w14:paraId="200B7738" w14:textId="0D60889F" w:rsidR="00AD1ED2" w:rsidRPr="005B117E" w:rsidRDefault="005B117E" w:rsidP="00AD1ED2">
      <w:pPr>
        <w:pStyle w:val="a9"/>
        <w:numPr>
          <w:ilvl w:val="0"/>
          <w:numId w:val="1"/>
        </w:numPr>
        <w:ind w:firstLineChars="0"/>
        <w:rPr>
          <w:rFonts w:ascii="宋体" w:eastAsia="宋体" w:hAnsi="宋体" w:cs="仿宋"/>
          <w:color w:val="000000" w:themeColor="text1"/>
          <w:szCs w:val="21"/>
        </w:rPr>
      </w:pPr>
      <w:r w:rsidRPr="005B117E">
        <w:rPr>
          <w:rFonts w:asciiTheme="minorEastAsia" w:hAnsiTheme="minorEastAsia" w:cs="宋体" w:hint="eastAsia"/>
          <w:color w:val="000000" w:themeColor="text1"/>
          <w:szCs w:val="21"/>
        </w:rPr>
        <w:t>健康教育:大学校园人员密集且为集体生活，极易发生各类传染病的流行。如今新冠疫情防控进入常态化，为了同学们能够及时准确掌握校园常见</w:t>
      </w:r>
      <w:r w:rsidRPr="005B117E">
        <w:rPr>
          <w:rFonts w:asciiTheme="minorEastAsia" w:hAnsiTheme="minorEastAsia" w:cs="仿宋_GB2312" w:hint="eastAsia"/>
          <w:color w:val="000000"/>
          <w:kern w:val="0"/>
          <w:szCs w:val="21"/>
          <w:lang w:eastAsia="zh-Hans"/>
        </w:rPr>
        <w:t>传染病</w:t>
      </w:r>
      <w:r w:rsidRPr="005B117E">
        <w:rPr>
          <w:rFonts w:asciiTheme="minorEastAsia" w:hAnsiTheme="minorEastAsia" w:cs="宋体" w:hint="eastAsia"/>
          <w:color w:val="000000" w:themeColor="text1"/>
          <w:szCs w:val="21"/>
        </w:rPr>
        <w:t>、新冠肺炎</w:t>
      </w:r>
      <w:r w:rsidRPr="005B117E">
        <w:rPr>
          <w:rFonts w:asciiTheme="minorEastAsia" w:hAnsiTheme="minorEastAsia" w:cs="仿宋_GB2312"/>
          <w:color w:val="000000"/>
          <w:kern w:val="0"/>
          <w:szCs w:val="21"/>
          <w:lang w:eastAsia="zh-Hans"/>
        </w:rPr>
        <w:t>、</w:t>
      </w:r>
      <w:r w:rsidRPr="005B117E">
        <w:rPr>
          <w:rFonts w:asciiTheme="minorEastAsia" w:hAnsiTheme="minorEastAsia" w:cs="仿宋_GB2312" w:hint="eastAsia"/>
          <w:color w:val="000000"/>
          <w:kern w:val="0"/>
          <w:szCs w:val="21"/>
          <w:lang w:eastAsia="zh-Hans"/>
        </w:rPr>
        <w:t>防艾禁毒</w:t>
      </w:r>
      <w:r w:rsidRPr="005B117E">
        <w:rPr>
          <w:rFonts w:asciiTheme="minorEastAsia" w:hAnsiTheme="minorEastAsia" w:cs="仿宋_GB2312" w:hint="eastAsia"/>
          <w:color w:val="000000"/>
          <w:kern w:val="0"/>
          <w:szCs w:val="21"/>
        </w:rPr>
        <w:t>等</w:t>
      </w:r>
      <w:r w:rsidRPr="005B117E">
        <w:rPr>
          <w:rFonts w:asciiTheme="minorEastAsia" w:hAnsiTheme="minorEastAsia" w:cs="宋体" w:hint="eastAsia"/>
          <w:color w:val="000000" w:themeColor="text1"/>
          <w:szCs w:val="21"/>
        </w:rPr>
        <w:t>防控知识，更好地保护自己与他人，请扫描下方二维码关注</w:t>
      </w:r>
      <w:r w:rsidRPr="005B117E">
        <w:rPr>
          <w:rFonts w:asciiTheme="minorEastAsia" w:hAnsiTheme="minorEastAsia" w:cs="宋体" w:hint="eastAsia"/>
          <w:b/>
          <w:color w:val="000000" w:themeColor="text1"/>
          <w:szCs w:val="21"/>
        </w:rPr>
        <w:t>“北京林业大学医院”</w:t>
      </w:r>
      <w:r w:rsidRPr="005B117E">
        <w:rPr>
          <w:rFonts w:asciiTheme="minorEastAsia" w:hAnsiTheme="minorEastAsia" w:cs="宋体" w:hint="eastAsia"/>
          <w:color w:val="000000" w:themeColor="text1"/>
          <w:szCs w:val="21"/>
        </w:rPr>
        <w:t>公众号，及时进行常见传染病等健康教育视频课件的学习并完成考核</w:t>
      </w:r>
      <w:r w:rsidR="00AD1ED2" w:rsidRPr="005B117E">
        <w:rPr>
          <w:rFonts w:ascii="宋体" w:eastAsia="宋体" w:hAnsi="宋体" w:cs="仿宋" w:hint="eastAsia"/>
          <w:color w:val="000000" w:themeColor="text1"/>
          <w:szCs w:val="21"/>
        </w:rPr>
        <w:t>，方可获得第二课堂认证。</w:t>
      </w:r>
    </w:p>
    <w:p w14:paraId="72E95570" w14:textId="77777777" w:rsidR="0094034C" w:rsidRPr="00A022D3" w:rsidRDefault="00AD64EC">
      <w:pPr>
        <w:tabs>
          <w:tab w:val="left" w:pos="1290"/>
        </w:tabs>
        <w:jc w:val="center"/>
        <w:rPr>
          <w:rFonts w:ascii="宋体" w:eastAsia="宋体" w:hAnsi="宋体" w:cs="宋体"/>
          <w:b/>
          <w:bCs/>
          <w:szCs w:val="21"/>
        </w:rPr>
      </w:pPr>
      <w:r w:rsidRPr="00A022D3">
        <w:rPr>
          <w:rFonts w:ascii="宋体" w:eastAsia="宋体" w:hAnsi="宋体" w:cs="宋体" w:hint="eastAsia"/>
          <w:b/>
          <w:bCs/>
          <w:szCs w:val="21"/>
        </w:rPr>
        <w:t>重要提示</w:t>
      </w:r>
    </w:p>
    <w:p w14:paraId="7C7FAF6E" w14:textId="77777777" w:rsidR="0094034C" w:rsidRPr="00A022D3" w:rsidRDefault="00AD64EC">
      <w:pPr>
        <w:tabs>
          <w:tab w:val="left" w:pos="1290"/>
        </w:tabs>
        <w:jc w:val="left"/>
        <w:rPr>
          <w:rFonts w:ascii="宋体" w:eastAsia="宋体" w:hAnsi="宋体" w:cs="宋体"/>
          <w:b/>
          <w:bCs/>
          <w:szCs w:val="21"/>
        </w:rPr>
      </w:pPr>
      <w:r w:rsidRPr="00A022D3">
        <w:rPr>
          <w:rFonts w:ascii="宋体" w:eastAsia="宋体" w:hAnsi="宋体" w:cs="宋体" w:hint="eastAsia"/>
          <w:b/>
          <w:bCs/>
          <w:szCs w:val="21"/>
        </w:rPr>
        <w:t>缴费流程：</w:t>
      </w:r>
    </w:p>
    <w:p w14:paraId="7EB06CE7" w14:textId="01C5F67C" w:rsidR="004F7A2F" w:rsidRDefault="004F7A2F" w:rsidP="004F7A2F">
      <w:pPr>
        <w:tabs>
          <w:tab w:val="left" w:pos="1290"/>
        </w:tabs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CA5040">
        <w:rPr>
          <w:rFonts w:ascii="宋体" w:eastAsia="宋体" w:hAnsi="宋体" w:cs="宋体" w:hint="eastAsia"/>
          <w:sz w:val="24"/>
          <w:szCs w:val="24"/>
        </w:rPr>
        <w:t>所有新生请务必于</w:t>
      </w:r>
      <w:r w:rsidR="005B1F7E">
        <w:rPr>
          <w:rFonts w:ascii="宋体" w:eastAsia="宋体" w:hAnsi="宋体" w:cs="宋体" w:hint="eastAsia"/>
          <w:sz w:val="24"/>
          <w:szCs w:val="24"/>
          <w:highlight w:val="yellow"/>
        </w:rPr>
        <w:t>202</w:t>
      </w:r>
      <w:r w:rsidR="005B1F7E">
        <w:rPr>
          <w:rFonts w:ascii="宋体" w:eastAsia="宋体" w:hAnsi="宋体" w:cs="宋体"/>
          <w:sz w:val="24"/>
          <w:szCs w:val="24"/>
          <w:highlight w:val="yellow"/>
        </w:rPr>
        <w:t>2</w:t>
      </w:r>
      <w:r w:rsidR="005B1F7E">
        <w:rPr>
          <w:rFonts w:ascii="宋体" w:eastAsia="宋体" w:hAnsi="宋体" w:cs="宋体" w:hint="eastAsia"/>
          <w:sz w:val="24"/>
          <w:szCs w:val="24"/>
          <w:highlight w:val="yellow"/>
        </w:rPr>
        <w:t>年</w:t>
      </w:r>
      <w:r w:rsidR="005B1F7E">
        <w:rPr>
          <w:rFonts w:ascii="宋体" w:eastAsia="宋体" w:hAnsi="宋体" w:cs="宋体"/>
          <w:sz w:val="24"/>
          <w:szCs w:val="24"/>
          <w:highlight w:val="yellow"/>
        </w:rPr>
        <w:t>8</w:t>
      </w:r>
      <w:r w:rsidR="005B1F7E">
        <w:rPr>
          <w:rFonts w:ascii="宋体" w:eastAsia="宋体" w:hAnsi="宋体" w:cs="宋体" w:hint="eastAsia"/>
          <w:sz w:val="24"/>
          <w:szCs w:val="24"/>
          <w:highlight w:val="yellow"/>
        </w:rPr>
        <w:t>月</w:t>
      </w:r>
      <w:r w:rsidR="005B1F7E">
        <w:rPr>
          <w:rFonts w:ascii="宋体" w:eastAsia="宋体" w:hAnsi="宋体" w:cs="宋体"/>
          <w:sz w:val="24"/>
          <w:szCs w:val="24"/>
          <w:highlight w:val="yellow"/>
        </w:rPr>
        <w:t>15</w:t>
      </w:r>
      <w:r w:rsidR="005B1F7E">
        <w:rPr>
          <w:rFonts w:ascii="宋体" w:eastAsia="宋体" w:hAnsi="宋体" w:cs="宋体" w:hint="eastAsia"/>
          <w:sz w:val="24"/>
          <w:szCs w:val="24"/>
          <w:highlight w:val="yellow"/>
        </w:rPr>
        <w:t>日至202</w:t>
      </w:r>
      <w:r w:rsidR="005B1F7E">
        <w:rPr>
          <w:rFonts w:ascii="宋体" w:eastAsia="宋体" w:hAnsi="宋体" w:cs="宋体"/>
          <w:sz w:val="24"/>
          <w:szCs w:val="24"/>
          <w:highlight w:val="yellow"/>
        </w:rPr>
        <w:t>1</w:t>
      </w:r>
      <w:r w:rsidR="005B1F7E">
        <w:rPr>
          <w:rFonts w:ascii="宋体" w:eastAsia="宋体" w:hAnsi="宋体" w:cs="宋体" w:hint="eastAsia"/>
          <w:sz w:val="24"/>
          <w:szCs w:val="24"/>
          <w:highlight w:val="yellow"/>
        </w:rPr>
        <w:t>年9月</w:t>
      </w:r>
      <w:r w:rsidR="005B1F7E">
        <w:rPr>
          <w:rFonts w:ascii="宋体" w:eastAsia="宋体" w:hAnsi="宋体" w:cs="宋体"/>
          <w:sz w:val="24"/>
          <w:szCs w:val="24"/>
          <w:highlight w:val="yellow"/>
        </w:rPr>
        <w:t>4</w:t>
      </w:r>
      <w:r w:rsidR="005B1F7E"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 w:rsidRPr="00CA5040">
        <w:rPr>
          <w:rFonts w:ascii="宋体" w:eastAsia="宋体" w:hAnsi="宋体" w:cs="宋体" w:hint="eastAsia"/>
          <w:sz w:val="24"/>
          <w:szCs w:val="24"/>
        </w:rPr>
        <w:t>手机扫描</w:t>
      </w:r>
      <w:r>
        <w:rPr>
          <w:rFonts w:ascii="宋体" w:eastAsia="宋体" w:hAnsi="宋体" w:cs="宋体" w:hint="eastAsia"/>
          <w:sz w:val="24"/>
          <w:szCs w:val="24"/>
        </w:rPr>
        <w:t>下方</w:t>
      </w:r>
      <w:r w:rsidRPr="00CA5040">
        <w:rPr>
          <w:rFonts w:ascii="宋体" w:eastAsia="宋体" w:hAnsi="宋体" w:cs="宋体" w:hint="eastAsia"/>
          <w:sz w:val="24"/>
          <w:szCs w:val="24"/>
        </w:rPr>
        <w:t>二维码关注“</w:t>
      </w:r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北京林业大学</w:t>
      </w:r>
      <w:r w:rsidRPr="00CA5040">
        <w:rPr>
          <w:rFonts w:ascii="宋体" w:eastAsia="宋体" w:hAnsi="宋体" w:cs="宋体" w:hint="eastAsia"/>
          <w:sz w:val="24"/>
          <w:szCs w:val="24"/>
        </w:rPr>
        <w:t>”企业</w:t>
      </w:r>
      <w:r>
        <w:rPr>
          <w:rFonts w:ascii="宋体" w:eastAsia="宋体" w:hAnsi="宋体" w:cs="宋体" w:hint="eastAsia"/>
          <w:sz w:val="24"/>
          <w:szCs w:val="24"/>
        </w:rPr>
        <w:t>微信</w:t>
      </w:r>
      <w:r w:rsidRPr="00CA5040">
        <w:rPr>
          <w:rFonts w:ascii="宋体" w:eastAsia="宋体" w:hAnsi="宋体" w:cs="宋体" w:hint="eastAsia"/>
          <w:sz w:val="24"/>
          <w:szCs w:val="24"/>
        </w:rPr>
        <w:t>号</w:t>
      </w:r>
      <w:bookmarkStart w:id="0" w:name="_Hlk75243754"/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→</w:t>
      </w:r>
      <w:bookmarkEnd w:id="0"/>
      <w:r>
        <w:rPr>
          <w:rFonts w:ascii="宋体" w:eastAsia="宋体" w:hAnsi="宋体" w:cs="宋体" w:hint="eastAsia"/>
          <w:b/>
          <w:bCs/>
          <w:sz w:val="24"/>
          <w:szCs w:val="24"/>
        </w:rPr>
        <w:t>工作台</w:t>
      </w:r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→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B.生活缴费</w:t>
      </w:r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→校园缴费</w:t>
      </w:r>
      <w:r w:rsidRPr="00CA5040">
        <w:rPr>
          <w:rFonts w:ascii="宋体" w:eastAsia="宋体" w:hAnsi="宋体" w:cs="宋体" w:hint="eastAsia"/>
          <w:sz w:val="24"/>
          <w:szCs w:val="24"/>
        </w:rPr>
        <w:t>，认真阅读</w:t>
      </w:r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校医院给新生的一封信</w:t>
      </w:r>
      <w:r w:rsidRPr="00CA5040">
        <w:rPr>
          <w:rFonts w:ascii="宋体" w:eastAsia="宋体" w:hAnsi="宋体" w:cs="宋体" w:hint="eastAsia"/>
          <w:sz w:val="24"/>
          <w:szCs w:val="24"/>
        </w:rPr>
        <w:t>后，点击进入</w:t>
      </w:r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新生</w:t>
      </w:r>
      <w:r w:rsidRPr="00CA5040">
        <w:rPr>
          <w:rFonts w:ascii="宋体" w:eastAsia="宋体" w:hAnsi="宋体" w:cs="宋体"/>
          <w:b/>
          <w:bCs/>
          <w:sz w:val="24"/>
          <w:szCs w:val="24"/>
        </w:rPr>
        <w:t>体检费</w:t>
      </w:r>
      <w:r w:rsidRPr="00CA5040">
        <w:rPr>
          <w:rFonts w:ascii="宋体" w:eastAsia="宋体" w:hAnsi="宋体" w:cs="宋体"/>
          <w:bCs/>
          <w:sz w:val="24"/>
          <w:szCs w:val="24"/>
        </w:rPr>
        <w:t>和</w:t>
      </w:r>
      <w:r w:rsidRPr="00CA5040">
        <w:rPr>
          <w:rFonts w:ascii="宋体" w:eastAsia="宋体" w:hAnsi="宋体" w:cs="宋体"/>
          <w:b/>
          <w:bCs/>
          <w:sz w:val="24"/>
          <w:szCs w:val="24"/>
        </w:rPr>
        <w:t>新生疫苗费</w:t>
      </w:r>
      <w:r w:rsidRPr="00CA5040">
        <w:rPr>
          <w:rFonts w:ascii="宋体" w:eastAsia="宋体" w:hAnsi="宋体" w:cs="宋体" w:hint="eastAsia"/>
          <w:b/>
          <w:bCs/>
          <w:sz w:val="24"/>
          <w:szCs w:val="24"/>
        </w:rPr>
        <w:t>，</w:t>
      </w:r>
      <w:r w:rsidRPr="00CA5040">
        <w:rPr>
          <w:rFonts w:ascii="宋体" w:eastAsia="宋体" w:hAnsi="宋体" w:cs="宋体" w:hint="eastAsia"/>
          <w:sz w:val="24"/>
          <w:szCs w:val="24"/>
        </w:rPr>
        <w:t>根据要求完成校医院缴费项目的缴费。请务必保留好</w:t>
      </w:r>
      <w:r>
        <w:rPr>
          <w:rFonts w:ascii="宋体" w:eastAsia="宋体" w:hAnsi="宋体" w:cs="宋体" w:hint="eastAsia"/>
          <w:sz w:val="24"/>
          <w:szCs w:val="24"/>
        </w:rPr>
        <w:t>缴费凭证（手机截屏或纸质打印版均可），并在体检和疫苗接种时出示。</w:t>
      </w:r>
    </w:p>
    <w:p w14:paraId="0C79B93E" w14:textId="77777777" w:rsidR="00BA57F1" w:rsidRPr="00A022D3" w:rsidRDefault="00BA57F1" w:rsidP="00BA57F1">
      <w:pPr>
        <w:tabs>
          <w:tab w:val="left" w:pos="1290"/>
        </w:tabs>
        <w:jc w:val="left"/>
        <w:rPr>
          <w:rFonts w:ascii="宋体" w:eastAsia="宋体" w:hAnsi="宋体" w:cs="宋体"/>
          <w:szCs w:val="21"/>
        </w:rPr>
      </w:pPr>
      <w:r w:rsidRPr="00A022D3">
        <w:rPr>
          <w:rFonts w:ascii="宋体" w:eastAsia="宋体" w:hAnsi="宋体" w:cs="宋体" w:hint="eastAsia"/>
          <w:b/>
          <w:szCs w:val="21"/>
        </w:rPr>
        <w:t>咨询（首选）：请</w:t>
      </w:r>
      <w:r w:rsidRPr="00A022D3">
        <w:rPr>
          <w:rFonts w:ascii="宋体" w:eastAsia="宋体" w:hAnsi="宋体" w:cs="宋体" w:hint="eastAsia"/>
          <w:szCs w:val="21"/>
        </w:rPr>
        <w:t>扫描下方二维码关注</w:t>
      </w:r>
      <w:r w:rsidRPr="00A022D3">
        <w:rPr>
          <w:rFonts w:ascii="宋体" w:eastAsia="宋体" w:hAnsi="宋体" w:cs="宋体" w:hint="eastAsia"/>
          <w:b/>
          <w:szCs w:val="21"/>
        </w:rPr>
        <w:t>“北京林业大学医院”</w:t>
      </w:r>
      <w:r w:rsidR="00AE2AF4" w:rsidRPr="00A022D3">
        <w:rPr>
          <w:rFonts w:ascii="宋体" w:eastAsia="宋体" w:hAnsi="宋体" w:cs="宋体" w:hint="eastAsia"/>
          <w:szCs w:val="21"/>
        </w:rPr>
        <w:t>公众</w:t>
      </w:r>
      <w:r w:rsidRPr="00A022D3">
        <w:rPr>
          <w:rFonts w:ascii="宋体" w:eastAsia="宋体" w:hAnsi="宋体" w:cs="宋体" w:hint="eastAsia"/>
          <w:szCs w:val="21"/>
        </w:rPr>
        <w:t>号</w:t>
      </w:r>
      <w:r w:rsidRPr="00A022D3">
        <w:rPr>
          <w:rFonts w:ascii="宋体" w:eastAsia="宋体" w:hAnsi="宋体" w:cs="宋体" w:hint="eastAsia"/>
          <w:b/>
          <w:bCs/>
          <w:szCs w:val="21"/>
        </w:rPr>
        <w:t>→快速问诊→</w:t>
      </w:r>
      <w:r w:rsidR="00596069" w:rsidRPr="00A022D3">
        <w:rPr>
          <w:rFonts w:ascii="宋体" w:eastAsia="宋体" w:hAnsi="宋体" w:cs="宋体" w:hint="eastAsia"/>
          <w:b/>
          <w:bCs/>
          <w:szCs w:val="21"/>
        </w:rPr>
        <w:t>问诊咨询</w:t>
      </w:r>
    </w:p>
    <w:p w14:paraId="34C42BBB" w14:textId="77777777" w:rsidR="001C79BB" w:rsidRPr="00AE2AF4" w:rsidRDefault="001C79BB" w:rsidP="00D27921">
      <w:pPr>
        <w:tabs>
          <w:tab w:val="left" w:pos="1290"/>
        </w:tabs>
        <w:ind w:rightChars="-400" w:right="-840" w:firstLineChars="200" w:firstLine="480"/>
        <w:jc w:val="right"/>
        <w:rPr>
          <w:rFonts w:ascii="宋体" w:eastAsia="宋体" w:hAnsi="宋体" w:cs="宋体"/>
          <w:sz w:val="24"/>
          <w:szCs w:val="24"/>
        </w:rPr>
      </w:pPr>
    </w:p>
    <w:p w14:paraId="64CE8537" w14:textId="301B906D" w:rsidR="0032650E" w:rsidRDefault="00AD64EC" w:rsidP="00B7504B">
      <w:pPr>
        <w:tabs>
          <w:tab w:val="left" w:pos="1290"/>
        </w:tabs>
        <w:jc w:val="left"/>
        <w:rPr>
          <w:rFonts w:asciiTheme="minorEastAsia" w:hAnsiTheme="minorEastAsia"/>
          <w:sz w:val="24"/>
          <w:szCs w:val="24"/>
        </w:rPr>
      </w:pPr>
      <w:r w:rsidRPr="001C79BB">
        <w:rPr>
          <w:rFonts w:asciiTheme="minorEastAsia" w:hAnsiTheme="minorEastAsia" w:hint="eastAsia"/>
          <w:b/>
          <w:sz w:val="24"/>
          <w:szCs w:val="24"/>
        </w:rPr>
        <w:t>咨询电话：</w:t>
      </w:r>
      <w:r w:rsidRPr="00CA5040">
        <w:rPr>
          <w:rFonts w:asciiTheme="minorEastAsia" w:hAnsiTheme="minorEastAsia" w:hint="eastAsia"/>
          <w:sz w:val="24"/>
          <w:szCs w:val="24"/>
        </w:rPr>
        <w:t>校医院  62338236-</w:t>
      </w:r>
      <w:r w:rsidR="00CA5040" w:rsidRPr="00CA5040">
        <w:rPr>
          <w:rFonts w:asciiTheme="minorEastAsia" w:hAnsiTheme="minorEastAsia" w:hint="eastAsia"/>
          <w:sz w:val="24"/>
          <w:szCs w:val="24"/>
        </w:rPr>
        <w:t>113</w:t>
      </w:r>
      <w:r w:rsidR="00AD1ED2">
        <w:rPr>
          <w:rFonts w:asciiTheme="minorEastAsia" w:hAnsiTheme="minorEastAsia" w:hint="eastAsia"/>
          <w:sz w:val="24"/>
          <w:szCs w:val="24"/>
        </w:rPr>
        <w:t>、11</w:t>
      </w:r>
      <w:r w:rsidR="005B1F7E">
        <w:rPr>
          <w:rFonts w:asciiTheme="minorEastAsia" w:hAnsiTheme="minorEastAsia"/>
          <w:sz w:val="24"/>
          <w:szCs w:val="24"/>
        </w:rPr>
        <w:t>5</w:t>
      </w:r>
      <w:r w:rsidRPr="00CA5040">
        <w:rPr>
          <w:rFonts w:asciiTheme="minorEastAsia" w:hAnsiTheme="minorEastAsia" w:hint="eastAsia"/>
          <w:sz w:val="24"/>
          <w:szCs w:val="24"/>
        </w:rPr>
        <w:t>（暑假）、62338236-</w:t>
      </w:r>
      <w:r w:rsidR="00CA5040" w:rsidRPr="00CA5040">
        <w:rPr>
          <w:rFonts w:asciiTheme="minorEastAsia" w:hAnsiTheme="minorEastAsia" w:hint="eastAsia"/>
          <w:sz w:val="24"/>
          <w:szCs w:val="24"/>
        </w:rPr>
        <w:t>303</w:t>
      </w:r>
      <w:r w:rsidRPr="00CA5040">
        <w:rPr>
          <w:rFonts w:asciiTheme="minorEastAsia" w:hAnsiTheme="minorEastAsia" w:hint="eastAsia"/>
          <w:sz w:val="24"/>
          <w:szCs w:val="24"/>
        </w:rPr>
        <w:t>（体检）、62338236-</w:t>
      </w:r>
      <w:r w:rsidR="00CA5040" w:rsidRPr="00CA5040">
        <w:rPr>
          <w:rFonts w:asciiTheme="minorEastAsia" w:hAnsiTheme="minorEastAsia" w:hint="eastAsia"/>
          <w:sz w:val="24"/>
          <w:szCs w:val="24"/>
        </w:rPr>
        <w:t>301</w:t>
      </w:r>
      <w:r w:rsidRPr="00CA5040">
        <w:rPr>
          <w:rFonts w:asciiTheme="minorEastAsia" w:hAnsiTheme="minorEastAsia" w:hint="eastAsia"/>
          <w:sz w:val="24"/>
          <w:szCs w:val="24"/>
        </w:rPr>
        <w:t>（疫苗）</w:t>
      </w:r>
    </w:p>
    <w:p w14:paraId="61D9787A" w14:textId="77777777" w:rsidR="0094034C" w:rsidRDefault="003D3F62" w:rsidP="003D3F62">
      <w:pPr>
        <w:tabs>
          <w:tab w:val="left" w:pos="1290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北京林业大学医院</w:t>
      </w:r>
    </w:p>
    <w:p w14:paraId="6EEFD6EE" w14:textId="6FE5340E" w:rsidR="003D3F62" w:rsidRPr="003D3F62" w:rsidRDefault="003D3F62" w:rsidP="003D3F62">
      <w:pPr>
        <w:tabs>
          <w:tab w:val="left" w:pos="1290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420C39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420C39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119AF">
        <w:rPr>
          <w:rFonts w:asciiTheme="minorEastAsia" w:hAnsiTheme="minorEastAsia"/>
          <w:sz w:val="24"/>
          <w:szCs w:val="24"/>
        </w:rPr>
        <w:t>26</w:t>
      </w: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日</w:t>
      </w:r>
    </w:p>
    <w:p w14:paraId="021556E9" w14:textId="77777777" w:rsidR="0094034C" w:rsidRDefault="00584FB9">
      <w:pPr>
        <w:tabs>
          <w:tab w:val="left" w:pos="129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D4FB7C" wp14:editId="6DC07383">
            <wp:simplePos x="0" y="0"/>
            <wp:positionH relativeFrom="column">
              <wp:posOffset>3743325</wp:posOffset>
            </wp:positionH>
            <wp:positionV relativeFrom="paragraph">
              <wp:posOffset>7620</wp:posOffset>
            </wp:positionV>
            <wp:extent cx="1600200" cy="1600200"/>
            <wp:effectExtent l="0" t="0" r="0" b="0"/>
            <wp:wrapSquare wrapText="bothSides"/>
            <wp:docPr id="1" name="图片 1" descr="https://mp.weixin.qq.com/mp/qrcode?scene=10000004&amp;size=102&amp;__biz=MzU0MTg1Njg5Mw==&amp;mid=2247483997&amp;idx=3&amp;sn=6e2e4238903d0c586aa3cc3e6e2c1cd6&amp;send_t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.weixin.qq.com/mp/qrcode?scene=10000004&amp;size=102&amp;__biz=MzU0MTg1Njg5Mw==&amp;mid=2247483997&amp;idx=3&amp;sn=6e2e4238903d0c586aa3cc3e6e2c1cd6&amp;send_time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B1C5846" wp14:editId="5973320C">
            <wp:simplePos x="0" y="0"/>
            <wp:positionH relativeFrom="margin">
              <wp:posOffset>1329055</wp:posOffset>
            </wp:positionH>
            <wp:positionV relativeFrom="paragraph">
              <wp:posOffset>7620</wp:posOffset>
            </wp:positionV>
            <wp:extent cx="1638300" cy="1638300"/>
            <wp:effectExtent l="0" t="0" r="0" b="0"/>
            <wp:wrapSquare wrapText="bothSides"/>
            <wp:docPr id="2" name="图片 2" descr="E:\工作ly\0按日期2019\2019.3.12缴费平台停车费\企业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工作ly\0按日期2019\2019.3.12缴费平台停车费\企业号二维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3D23C" w14:textId="77777777" w:rsidR="0032650E" w:rsidRPr="009C322B" w:rsidRDefault="00A17335">
      <w:pPr>
        <w:tabs>
          <w:tab w:val="left" w:pos="129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pict w14:anchorId="3353CE2D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margin-left:277.95pt;margin-top:117pt;width:162.7pt;height:24.3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" stroked="f">
            <v:textbox>
              <w:txbxContent>
                <w:p w14:paraId="7886730F" w14:textId="77777777" w:rsidR="0032650E" w:rsidRDefault="0032650E" w:rsidP="0032650E">
                  <w:r w:rsidRPr="0032650E">
                    <w:rPr>
                      <w:rFonts w:hint="eastAsia"/>
                      <w:b/>
                    </w:rPr>
                    <w:t>“北京林业大学</w:t>
                  </w:r>
                  <w:r>
                    <w:rPr>
                      <w:rFonts w:hint="eastAsia"/>
                      <w:b/>
                    </w:rPr>
                    <w:t>医院</w:t>
                  </w:r>
                  <w:r w:rsidRPr="0032650E">
                    <w:rPr>
                      <w:rFonts w:hint="eastAsia"/>
                      <w:b/>
                    </w:rPr>
                    <w:t>”</w:t>
                  </w:r>
                  <w:r>
                    <w:rPr>
                      <w:rFonts w:hint="eastAsia"/>
                    </w:rPr>
                    <w:t>二维码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11969B1">
          <v:shape id="_x0000_s1027" type="#_x0000_t202" style="position:absolute;margin-left:82.25pt;margin-top:118.2pt;width:162.7pt;height:24.3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" stroked="f">
            <v:textbox>
              <w:txbxContent>
                <w:p w14:paraId="63BD8F35" w14:textId="3482D90B" w:rsidR="0032650E" w:rsidRPr="003C0468" w:rsidRDefault="0032650E">
                  <w:pPr>
                    <w:rPr>
                      <w:sz w:val="18"/>
                      <w:szCs w:val="18"/>
                    </w:rPr>
                  </w:pPr>
                  <w:r w:rsidRPr="003C0468">
                    <w:rPr>
                      <w:rFonts w:hint="eastAsia"/>
                      <w:b/>
                      <w:sz w:val="18"/>
                      <w:szCs w:val="18"/>
                    </w:rPr>
                    <w:t>“北京林业大学</w:t>
                  </w:r>
                  <w:r w:rsidR="004F7A2F" w:rsidRPr="003C0468">
                    <w:rPr>
                      <w:rFonts w:hint="eastAsia"/>
                      <w:b/>
                      <w:sz w:val="18"/>
                      <w:szCs w:val="18"/>
                    </w:rPr>
                    <w:t>企业微信号</w:t>
                  </w:r>
                  <w:r w:rsidRPr="003C0468">
                    <w:rPr>
                      <w:rFonts w:hint="eastAsia"/>
                      <w:b/>
                      <w:sz w:val="18"/>
                      <w:szCs w:val="18"/>
                    </w:rPr>
                    <w:t>”</w:t>
                  </w:r>
                  <w:r w:rsidRPr="003C0468">
                    <w:rPr>
                      <w:rFonts w:hint="eastAsia"/>
                      <w:sz w:val="18"/>
                      <w:szCs w:val="18"/>
                    </w:rPr>
                    <w:t>二维码</w:t>
                  </w:r>
                </w:p>
              </w:txbxContent>
            </v:textbox>
            <w10:wrap type="square"/>
          </v:shape>
        </w:pict>
      </w:r>
    </w:p>
    <w:sectPr w:rsidR="0032650E" w:rsidRPr="009C322B" w:rsidSect="003265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26EC" w14:textId="77777777" w:rsidR="00A17335" w:rsidRDefault="00A17335" w:rsidP="00FD1812">
      <w:r>
        <w:separator/>
      </w:r>
    </w:p>
  </w:endnote>
  <w:endnote w:type="continuationSeparator" w:id="0">
    <w:p w14:paraId="3B08A1BE" w14:textId="77777777" w:rsidR="00A17335" w:rsidRDefault="00A17335" w:rsidP="00F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7E4A" w14:textId="77777777" w:rsidR="00A17335" w:rsidRDefault="00A17335" w:rsidP="00FD1812">
      <w:r>
        <w:separator/>
      </w:r>
    </w:p>
  </w:footnote>
  <w:footnote w:type="continuationSeparator" w:id="0">
    <w:p w14:paraId="60ED66BD" w14:textId="77777777" w:rsidR="00A17335" w:rsidRDefault="00A17335" w:rsidP="00FD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0BD1B"/>
    <w:multiLevelType w:val="singleLevel"/>
    <w:tmpl w:val="5B20BD1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6CA"/>
    <w:rsid w:val="00003884"/>
    <w:rsid w:val="0002396B"/>
    <w:rsid w:val="0005130D"/>
    <w:rsid w:val="00062B89"/>
    <w:rsid w:val="00063449"/>
    <w:rsid w:val="00073186"/>
    <w:rsid w:val="000C21EB"/>
    <w:rsid w:val="000F0E9E"/>
    <w:rsid w:val="001013C0"/>
    <w:rsid w:val="00103CDD"/>
    <w:rsid w:val="001A0B5A"/>
    <w:rsid w:val="001C79BB"/>
    <w:rsid w:val="001E5F79"/>
    <w:rsid w:val="00205552"/>
    <w:rsid w:val="002119AF"/>
    <w:rsid w:val="00247B49"/>
    <w:rsid w:val="002755BD"/>
    <w:rsid w:val="0032650E"/>
    <w:rsid w:val="00337AED"/>
    <w:rsid w:val="003C0468"/>
    <w:rsid w:val="003D3F62"/>
    <w:rsid w:val="00420C39"/>
    <w:rsid w:val="00433B5F"/>
    <w:rsid w:val="004E6C6B"/>
    <w:rsid w:val="004F7A2F"/>
    <w:rsid w:val="00520192"/>
    <w:rsid w:val="00530A13"/>
    <w:rsid w:val="00550577"/>
    <w:rsid w:val="00583A0D"/>
    <w:rsid w:val="00584FB9"/>
    <w:rsid w:val="00596069"/>
    <w:rsid w:val="005961DE"/>
    <w:rsid w:val="005B117E"/>
    <w:rsid w:val="005B1F7E"/>
    <w:rsid w:val="005D7926"/>
    <w:rsid w:val="005E1883"/>
    <w:rsid w:val="0064319B"/>
    <w:rsid w:val="006674D4"/>
    <w:rsid w:val="00681F7E"/>
    <w:rsid w:val="006A1BA7"/>
    <w:rsid w:val="007134A6"/>
    <w:rsid w:val="00743322"/>
    <w:rsid w:val="00757F1C"/>
    <w:rsid w:val="007904CD"/>
    <w:rsid w:val="00803D5D"/>
    <w:rsid w:val="00806D67"/>
    <w:rsid w:val="0089598F"/>
    <w:rsid w:val="008A4E5D"/>
    <w:rsid w:val="008D46CA"/>
    <w:rsid w:val="008D7172"/>
    <w:rsid w:val="008E7B55"/>
    <w:rsid w:val="0094034C"/>
    <w:rsid w:val="00952014"/>
    <w:rsid w:val="009524D6"/>
    <w:rsid w:val="00990DCC"/>
    <w:rsid w:val="009A0FB8"/>
    <w:rsid w:val="009C322B"/>
    <w:rsid w:val="009E79E4"/>
    <w:rsid w:val="00A022D3"/>
    <w:rsid w:val="00A17335"/>
    <w:rsid w:val="00A34DC6"/>
    <w:rsid w:val="00A41011"/>
    <w:rsid w:val="00A51624"/>
    <w:rsid w:val="00AB05DB"/>
    <w:rsid w:val="00AB7C43"/>
    <w:rsid w:val="00AD1ED2"/>
    <w:rsid w:val="00AD64EC"/>
    <w:rsid w:val="00AE1D9D"/>
    <w:rsid w:val="00AE2AF4"/>
    <w:rsid w:val="00AE7208"/>
    <w:rsid w:val="00B11B78"/>
    <w:rsid w:val="00B34582"/>
    <w:rsid w:val="00B7504B"/>
    <w:rsid w:val="00B91971"/>
    <w:rsid w:val="00BA57F1"/>
    <w:rsid w:val="00C43DD6"/>
    <w:rsid w:val="00C8659D"/>
    <w:rsid w:val="00CA064C"/>
    <w:rsid w:val="00CA4EEC"/>
    <w:rsid w:val="00CA5040"/>
    <w:rsid w:val="00D1695B"/>
    <w:rsid w:val="00D27921"/>
    <w:rsid w:val="00D8271E"/>
    <w:rsid w:val="00DC3030"/>
    <w:rsid w:val="00DD5934"/>
    <w:rsid w:val="00DF5A41"/>
    <w:rsid w:val="00E40C37"/>
    <w:rsid w:val="00EA4DC1"/>
    <w:rsid w:val="00EC3106"/>
    <w:rsid w:val="00EE2837"/>
    <w:rsid w:val="00EF28B1"/>
    <w:rsid w:val="00FD1812"/>
    <w:rsid w:val="18AB6259"/>
    <w:rsid w:val="1C7E420D"/>
    <w:rsid w:val="21F14F98"/>
    <w:rsid w:val="23456449"/>
    <w:rsid w:val="2A0213A5"/>
    <w:rsid w:val="314F6D4B"/>
    <w:rsid w:val="31A841B5"/>
    <w:rsid w:val="320D24B7"/>
    <w:rsid w:val="3317285E"/>
    <w:rsid w:val="377526B7"/>
    <w:rsid w:val="447944C9"/>
    <w:rsid w:val="455C6ED7"/>
    <w:rsid w:val="45CD4A40"/>
    <w:rsid w:val="46654833"/>
    <w:rsid w:val="57EE4F92"/>
    <w:rsid w:val="5D9070EC"/>
    <w:rsid w:val="5E997E24"/>
    <w:rsid w:val="690F4349"/>
    <w:rsid w:val="6AFE6DA9"/>
    <w:rsid w:val="6C44304D"/>
    <w:rsid w:val="790E57E1"/>
    <w:rsid w:val="7D4D16FA"/>
    <w:rsid w:val="7E00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C5B349"/>
  <w15:docId w15:val="{10F3F975-2B9C-46B3-8AB0-41F5E0C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40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40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40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94034C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94034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94034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403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  <customShpInfo spid="_x0000_s1037"/>
    <customShpInfo spid="_x0000_s1036"/>
    <customShpInfo spid="_x0000_s1033"/>
    <customShpInfo spid="_x0000_s1038"/>
    <customShpInfo spid="_x0000_s1040"/>
    <customShpInfo spid="_x0000_s1039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30</cp:revision>
  <cp:lastPrinted>2018-06-19T08:11:00Z</cp:lastPrinted>
  <dcterms:created xsi:type="dcterms:W3CDTF">2020-07-20T13:49:00Z</dcterms:created>
  <dcterms:modified xsi:type="dcterms:W3CDTF">2022-06-27T00:22:00Z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