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2EBCE"/>
  <w:body>
    <w:p>
      <w:pPr>
        <w:spacing w:line="360" w:lineRule="auto"/>
        <w:jc w:val="center"/>
        <w:rPr>
          <w:rFonts w:eastAsia="方正小标宋简体"/>
          <w:color w:val="000000" w:themeColor="text1"/>
          <w:sz w:val="44"/>
          <w:szCs w:val="44"/>
        </w:rPr>
      </w:pPr>
      <w:r>
        <w:rPr>
          <w:rFonts w:eastAsia="方正小标宋简体"/>
          <w:color w:val="000000" w:themeColor="text1"/>
          <w:sz w:val="30"/>
          <w:szCs w:val="30"/>
        </w:rPr>
        <w:t>CCF NOI 202</w:t>
      </w:r>
      <w:r>
        <w:rPr>
          <w:rFonts w:hint="eastAsia" w:eastAsia="方正小标宋简体"/>
          <w:color w:val="000000" w:themeColor="text1"/>
          <w:sz w:val="30"/>
          <w:szCs w:val="30"/>
          <w:lang w:val="en-US" w:eastAsia="zh-CN"/>
        </w:rPr>
        <w:t>4</w:t>
      </w:r>
      <w:r>
        <w:rPr>
          <w:rFonts w:eastAsia="方正小标宋简体"/>
          <w:color w:val="000000" w:themeColor="text1"/>
          <w:sz w:val="30"/>
          <w:szCs w:val="30"/>
        </w:rPr>
        <w:t>江苏省代表队选拔活动</w:t>
      </w:r>
      <w:r>
        <w:rPr>
          <w:rFonts w:hint="eastAsia" w:eastAsia="方正小标宋简体"/>
          <w:color w:val="000000" w:themeColor="text1"/>
          <w:sz w:val="30"/>
          <w:szCs w:val="30"/>
        </w:rPr>
        <w:t>方案</w:t>
      </w:r>
    </w:p>
    <w:p>
      <w:pPr>
        <w:spacing w:line="600" w:lineRule="exact"/>
        <w:jc w:val="center"/>
        <w:rPr>
          <w:rFonts w:eastAsia="方正小标宋简体"/>
          <w:bCs/>
          <w:color w:val="000000" w:themeColor="text1"/>
          <w:sz w:val="28"/>
          <w:szCs w:val="28"/>
        </w:rPr>
      </w:pPr>
      <w:r>
        <w:rPr>
          <w:rFonts w:eastAsia="方正小标宋简体"/>
          <w:bCs/>
          <w:color w:val="000000" w:themeColor="text1"/>
          <w:sz w:val="28"/>
          <w:szCs w:val="28"/>
        </w:rPr>
        <w:t>一、选    拔</w:t>
      </w:r>
    </w:p>
    <w:p>
      <w:pPr>
        <w:pStyle w:val="2"/>
        <w:spacing w:before="0" w:beforeAutospacing="0" w:after="0" w:afterAutospacing="0"/>
        <w:ind w:firstLine="562" w:firstLineChars="200"/>
        <w:rPr>
          <w:rFonts w:ascii="Times New Roman" w:hAnsi="Times New Roman" w:eastAsia="仿宋_GB2312" w:cs="Times New Roman"/>
          <w:b w:val="0"/>
          <w:color w:val="000000" w:themeColor="text1"/>
          <w:sz w:val="28"/>
          <w:szCs w:val="28"/>
        </w:rPr>
      </w:pPr>
      <w:r>
        <w:rPr>
          <w:rFonts w:ascii="Times New Roman" w:hAnsi="Times New Roman" w:eastAsia="仿宋_GB2312" w:cs="Times New Roman"/>
          <w:color w:val="000000" w:themeColor="text1"/>
          <w:sz w:val="28"/>
          <w:szCs w:val="28"/>
        </w:rPr>
        <w:t xml:space="preserve">第一条  </w:t>
      </w:r>
      <w:r>
        <w:rPr>
          <w:rFonts w:ascii="Times New Roman" w:hAnsi="Times New Roman" w:eastAsia="仿宋_GB2312" w:cs="Times New Roman"/>
          <w:b w:val="0"/>
          <w:bCs w:val="0"/>
          <w:color w:val="000000" w:themeColor="text1"/>
          <w:sz w:val="28"/>
          <w:szCs w:val="28"/>
        </w:rPr>
        <w:t>根据中国计算机学</w:t>
      </w:r>
      <w:r>
        <w:rPr>
          <w:rFonts w:ascii="Times New Roman" w:hAnsi="Times New Roman" w:eastAsia="仿宋_GB2312" w:cs="Times New Roman"/>
          <w:b w:val="0"/>
          <w:color w:val="000000" w:themeColor="text1"/>
          <w:sz w:val="28"/>
          <w:szCs w:val="28"/>
        </w:rPr>
        <w:t>会</w:t>
      </w:r>
      <w:r>
        <w:rPr>
          <w:rFonts w:hint="eastAsia" w:ascii="Times New Roman" w:hAnsi="Times New Roman" w:eastAsia="仿宋_GB2312" w:cs="Times New Roman"/>
          <w:b w:val="0"/>
          <w:color w:val="000000" w:themeColor="text1"/>
          <w:sz w:val="28"/>
          <w:szCs w:val="28"/>
          <w:lang w:val="en-US" w:eastAsia="zh-CN"/>
        </w:rPr>
        <w:t>要求</w:t>
      </w:r>
      <w:r>
        <w:rPr>
          <w:rFonts w:ascii="Times New Roman" w:hAnsi="Times New Roman" w:eastAsia="仿宋_GB2312" w:cs="Times New Roman"/>
          <w:b w:val="0"/>
          <w:color w:val="000000" w:themeColor="text1"/>
          <w:sz w:val="28"/>
          <w:szCs w:val="28"/>
        </w:rPr>
        <w:t xml:space="preserve">及本省实际情况，制定本省选拔规定。参加省选的选手根据NOIP </w:t>
      </w:r>
      <w:r>
        <w:rPr>
          <w:rFonts w:hint="eastAsia" w:ascii="Times New Roman" w:hAnsi="Times New Roman" w:eastAsia="仿宋_GB2312" w:cs="Times New Roman"/>
          <w:b w:val="0"/>
          <w:color w:val="000000" w:themeColor="text1"/>
          <w:sz w:val="28"/>
          <w:szCs w:val="28"/>
        </w:rPr>
        <w:t>202</w:t>
      </w:r>
      <w:r>
        <w:rPr>
          <w:rFonts w:hint="eastAsia" w:ascii="Times New Roman" w:hAnsi="Times New Roman" w:eastAsia="仿宋_GB2312" w:cs="Times New Roman"/>
          <w:b w:val="0"/>
          <w:color w:val="000000" w:themeColor="text1"/>
          <w:sz w:val="28"/>
          <w:szCs w:val="28"/>
          <w:lang w:val="en-US" w:eastAsia="zh-CN"/>
        </w:rPr>
        <w:t>3</w:t>
      </w:r>
      <w:r>
        <w:rPr>
          <w:rFonts w:ascii="Times New Roman" w:hAnsi="Times New Roman" w:eastAsia="仿宋_GB2312" w:cs="Times New Roman"/>
          <w:b w:val="0"/>
          <w:color w:val="000000" w:themeColor="text1"/>
          <w:sz w:val="28"/>
          <w:szCs w:val="28"/>
        </w:rPr>
        <w:t>成绩（下同）依次选取，限定获得NOIP全国一等奖</w:t>
      </w:r>
      <w:r>
        <w:rPr>
          <w:rFonts w:hint="eastAsia" w:ascii="Times New Roman" w:hAnsi="Times New Roman" w:eastAsia="仿宋_GB2312" w:cs="Times New Roman"/>
          <w:b w:val="0"/>
          <w:color w:val="000000" w:themeColor="text1"/>
          <w:sz w:val="28"/>
          <w:szCs w:val="28"/>
        </w:rPr>
        <w:t>分数线以上</w:t>
      </w:r>
      <w:r>
        <w:rPr>
          <w:rFonts w:ascii="Times New Roman" w:hAnsi="Times New Roman" w:eastAsia="仿宋_GB2312" w:cs="Times New Roman"/>
          <w:b w:val="0"/>
          <w:color w:val="000000" w:themeColor="text1"/>
          <w:sz w:val="28"/>
          <w:szCs w:val="28"/>
        </w:rPr>
        <w:t>的</w:t>
      </w:r>
      <w:r>
        <w:rPr>
          <w:rFonts w:hint="eastAsia" w:ascii="Times New Roman" w:hAnsi="Times New Roman" w:eastAsia="仿宋_GB2312" w:cs="Times New Roman"/>
          <w:b w:val="0"/>
          <w:color w:val="000000" w:themeColor="text1"/>
          <w:sz w:val="28"/>
          <w:szCs w:val="28"/>
        </w:rPr>
        <w:t>非高三年级</w:t>
      </w:r>
      <w:r>
        <w:rPr>
          <w:rFonts w:ascii="Times New Roman" w:hAnsi="Times New Roman" w:eastAsia="仿宋_GB2312" w:cs="Times New Roman"/>
          <w:b w:val="0"/>
          <w:color w:val="000000" w:themeColor="text1"/>
          <w:sz w:val="28"/>
          <w:szCs w:val="28"/>
        </w:rPr>
        <w:t>选手具有选拔资格。</w:t>
      </w:r>
    </w:p>
    <w:p>
      <w:pPr>
        <w:pStyle w:val="2"/>
        <w:spacing w:before="0" w:beforeAutospacing="0" w:after="0" w:afterAutospacing="0"/>
        <w:ind w:firstLine="562" w:firstLineChars="200"/>
        <w:rPr>
          <w:rFonts w:ascii="Times New Roman" w:hAnsi="Times New Roman" w:eastAsia="仿宋_GB2312" w:cs="Times New Roman"/>
          <w:b w:val="0"/>
          <w:bCs w:val="0"/>
          <w:color w:val="000000" w:themeColor="text1"/>
          <w:sz w:val="28"/>
          <w:szCs w:val="28"/>
        </w:rPr>
      </w:pPr>
      <w:r>
        <w:rPr>
          <w:rFonts w:ascii="Times New Roman" w:hAnsi="Times New Roman" w:eastAsia="仿宋_GB2312" w:cs="Times New Roman"/>
          <w:color w:val="000000" w:themeColor="text1"/>
          <w:sz w:val="28"/>
          <w:szCs w:val="28"/>
        </w:rPr>
        <w:t>第二条</w:t>
      </w:r>
      <w:r>
        <w:rPr>
          <w:rFonts w:ascii="Times New Roman" w:hAnsi="Times New Roman" w:eastAsia="仿宋_GB2312" w:cs="Times New Roman"/>
          <w:b w:val="0"/>
          <w:color w:val="000000" w:themeColor="text1"/>
          <w:sz w:val="28"/>
          <w:szCs w:val="28"/>
        </w:rPr>
        <w:t xml:space="preserve">  </w:t>
      </w:r>
      <w:r>
        <w:rPr>
          <w:rFonts w:ascii="Times New Roman" w:hAnsi="Times New Roman" w:eastAsia="仿宋_GB2312" w:cs="Times New Roman"/>
          <w:b w:val="0"/>
          <w:bCs w:val="0"/>
          <w:color w:val="000000" w:themeColor="text1"/>
          <w:sz w:val="28"/>
          <w:szCs w:val="28"/>
        </w:rPr>
        <w:t>NOI 202</w:t>
      </w:r>
      <w:r>
        <w:rPr>
          <w:rFonts w:hint="eastAsia" w:ascii="Times New Roman" w:hAnsi="Times New Roman" w:eastAsia="仿宋_GB2312" w:cs="Times New Roman"/>
          <w:b w:val="0"/>
          <w:bCs w:val="0"/>
          <w:color w:val="000000" w:themeColor="text1"/>
          <w:sz w:val="28"/>
          <w:szCs w:val="28"/>
          <w:lang w:val="en-US" w:eastAsia="zh-CN"/>
        </w:rPr>
        <w:t>4</w:t>
      </w:r>
      <w:r>
        <w:rPr>
          <w:rFonts w:hint="eastAsia" w:ascii="Times New Roman" w:hAnsi="Times New Roman" w:eastAsia="仿宋_GB2312" w:cs="Times New Roman"/>
          <w:b w:val="0"/>
          <w:bCs w:val="0"/>
          <w:color w:val="000000" w:themeColor="text1"/>
          <w:sz w:val="28"/>
          <w:szCs w:val="28"/>
        </w:rPr>
        <w:t>省队选拔总成绩（A+B）标准分由两部分组</w:t>
      </w:r>
      <w:bookmarkStart w:id="0" w:name="_GoBack"/>
      <w:bookmarkEnd w:id="0"/>
      <w:r>
        <w:rPr>
          <w:rFonts w:hint="eastAsia" w:ascii="Times New Roman" w:hAnsi="Times New Roman" w:eastAsia="仿宋_GB2312" w:cs="Times New Roman"/>
          <w:b w:val="0"/>
          <w:bCs w:val="0"/>
          <w:color w:val="000000" w:themeColor="text1"/>
          <w:sz w:val="28"/>
          <w:szCs w:val="28"/>
        </w:rPr>
        <w:t>成：NOIP 202</w:t>
      </w:r>
      <w:r>
        <w:rPr>
          <w:rFonts w:hint="eastAsia" w:ascii="Times New Roman" w:hAnsi="Times New Roman" w:eastAsia="仿宋_GB2312" w:cs="Times New Roman"/>
          <w:b w:val="0"/>
          <w:bCs w:val="0"/>
          <w:color w:val="000000" w:themeColor="text1"/>
          <w:sz w:val="28"/>
          <w:szCs w:val="28"/>
          <w:lang w:val="en-US" w:eastAsia="zh-CN"/>
        </w:rPr>
        <w:t>3</w:t>
      </w:r>
      <w:r>
        <w:rPr>
          <w:rFonts w:hint="eastAsia" w:ascii="Times New Roman" w:hAnsi="Times New Roman" w:eastAsia="仿宋_GB2312" w:cs="Times New Roman"/>
          <w:b w:val="0"/>
          <w:bCs w:val="0"/>
          <w:color w:val="000000" w:themeColor="text1"/>
          <w:sz w:val="28"/>
          <w:szCs w:val="28"/>
        </w:rPr>
        <w:t>成绩(A)和NOI 202</w:t>
      </w:r>
      <w:r>
        <w:rPr>
          <w:rFonts w:hint="eastAsia" w:ascii="Times New Roman" w:hAnsi="Times New Roman" w:eastAsia="仿宋_GB2312" w:cs="Times New Roman"/>
          <w:b w:val="0"/>
          <w:bCs w:val="0"/>
          <w:color w:val="000000" w:themeColor="text1"/>
          <w:sz w:val="28"/>
          <w:szCs w:val="28"/>
          <w:lang w:val="en-US" w:eastAsia="zh-CN"/>
        </w:rPr>
        <w:t>4</w:t>
      </w:r>
      <w:r>
        <w:rPr>
          <w:rFonts w:hint="eastAsia" w:ascii="Times New Roman" w:hAnsi="Times New Roman" w:eastAsia="仿宋_GB2312" w:cs="Times New Roman"/>
          <w:b w:val="0"/>
          <w:bCs w:val="0"/>
          <w:color w:val="000000" w:themeColor="text1"/>
          <w:sz w:val="28"/>
          <w:szCs w:val="28"/>
        </w:rPr>
        <w:t>统一省选成绩(B)。</w:t>
      </w:r>
      <w:r>
        <w:rPr>
          <w:rFonts w:hint="eastAsia" w:ascii="Times New Roman" w:hAnsi="Times New Roman" w:eastAsia="仿宋_GB2312" w:cs="Times New Roman"/>
          <w:b w:val="0"/>
          <w:bCs w:val="0"/>
          <w:color w:val="000000" w:themeColor="text1"/>
          <w:sz w:val="28"/>
          <w:szCs w:val="28"/>
          <w:lang w:val="en-US" w:eastAsia="zh-CN"/>
        </w:rPr>
        <w:t>即：</w:t>
      </w:r>
      <w:r>
        <w:rPr>
          <w:rFonts w:ascii="Times New Roman" w:hAnsi="Times New Roman" w:eastAsia="仿宋_GB2312" w:cs="Times New Roman"/>
          <w:b w:val="0"/>
          <w:bCs w:val="0"/>
          <w:color w:val="000000" w:themeColor="text1"/>
          <w:sz w:val="28"/>
          <w:szCs w:val="28"/>
        </w:rPr>
        <w:t>我省省选最终成绩=</w:t>
      </w:r>
      <w:r>
        <w:rPr>
          <w:rFonts w:hint="eastAsia" w:ascii="Times New Roman" w:hAnsi="Times New Roman" w:eastAsia="仿宋_GB2312" w:cs="Times New Roman"/>
          <w:b w:val="0"/>
          <w:bCs w:val="0"/>
          <w:color w:val="000000" w:themeColor="text1"/>
          <w:sz w:val="28"/>
          <w:szCs w:val="28"/>
        </w:rPr>
        <w:t>A+B=</w:t>
      </w:r>
      <w:r>
        <w:rPr>
          <w:rFonts w:ascii="Times New Roman" w:hAnsi="Times New Roman" w:eastAsia="仿宋_GB2312" w:cs="Times New Roman"/>
          <w:b w:val="0"/>
          <w:bCs w:val="0"/>
          <w:color w:val="000000" w:themeColor="text1"/>
          <w:sz w:val="28"/>
          <w:szCs w:val="28"/>
        </w:rPr>
        <w:t xml:space="preserve">(NOIP </w:t>
      </w:r>
      <w:r>
        <w:rPr>
          <w:rFonts w:hint="eastAsia" w:ascii="Times New Roman" w:hAnsi="Times New Roman" w:eastAsia="仿宋_GB2312" w:cs="Times New Roman"/>
          <w:b w:val="0"/>
          <w:bCs w:val="0"/>
          <w:color w:val="000000" w:themeColor="text1"/>
          <w:sz w:val="28"/>
          <w:szCs w:val="28"/>
        </w:rPr>
        <w:t>202</w:t>
      </w:r>
      <w:r>
        <w:rPr>
          <w:rFonts w:hint="eastAsia" w:ascii="Times New Roman" w:hAnsi="Times New Roman" w:eastAsia="仿宋_GB2312" w:cs="Times New Roman"/>
          <w:b w:val="0"/>
          <w:bCs w:val="0"/>
          <w:color w:val="000000" w:themeColor="text1"/>
          <w:sz w:val="28"/>
          <w:szCs w:val="28"/>
          <w:lang w:val="en-US" w:eastAsia="zh-CN"/>
        </w:rPr>
        <w:t>3</w:t>
      </w:r>
      <w:r>
        <w:rPr>
          <w:rFonts w:ascii="Times New Roman" w:hAnsi="Times New Roman" w:eastAsia="仿宋_GB2312" w:cs="Times New Roman"/>
          <w:b w:val="0"/>
          <w:bCs w:val="0"/>
          <w:color w:val="000000" w:themeColor="text1"/>
          <w:sz w:val="28"/>
          <w:szCs w:val="28"/>
        </w:rPr>
        <w:t>成绩/NOIP</w:t>
      </w:r>
      <w:r>
        <w:rPr>
          <w:rFonts w:hint="eastAsia" w:ascii="Times New Roman" w:hAnsi="Times New Roman" w:eastAsia="仿宋_GB2312" w:cs="Times New Roman"/>
          <w:b w:val="0"/>
          <w:bCs w:val="0"/>
          <w:color w:val="000000" w:themeColor="text1"/>
          <w:sz w:val="28"/>
          <w:szCs w:val="28"/>
        </w:rPr>
        <w:t>202</w:t>
      </w:r>
      <w:r>
        <w:rPr>
          <w:rFonts w:hint="eastAsia" w:ascii="Times New Roman" w:hAnsi="Times New Roman" w:eastAsia="仿宋_GB2312" w:cs="Times New Roman"/>
          <w:b w:val="0"/>
          <w:bCs w:val="0"/>
          <w:color w:val="000000" w:themeColor="text1"/>
          <w:sz w:val="28"/>
          <w:szCs w:val="28"/>
          <w:lang w:val="en-US" w:eastAsia="zh-CN"/>
        </w:rPr>
        <w:t>3</w:t>
      </w:r>
      <w:r>
        <w:rPr>
          <w:rFonts w:ascii="Times New Roman" w:hAnsi="Times New Roman" w:eastAsia="仿宋_GB2312" w:cs="Times New Roman"/>
          <w:b w:val="0"/>
          <w:bCs w:val="0"/>
          <w:color w:val="000000" w:themeColor="text1"/>
          <w:sz w:val="28"/>
          <w:szCs w:val="28"/>
        </w:rPr>
        <w:t>最高分)*</w:t>
      </w:r>
      <w:r>
        <w:rPr>
          <w:rFonts w:hint="eastAsia" w:ascii="Times New Roman" w:hAnsi="Times New Roman" w:eastAsia="仿宋_GB2312" w:cs="Times New Roman"/>
          <w:b w:val="0"/>
          <w:bCs w:val="0"/>
          <w:color w:val="000000" w:themeColor="text1"/>
          <w:sz w:val="28"/>
          <w:szCs w:val="28"/>
          <w:lang w:val="en-US" w:eastAsia="zh-CN"/>
        </w:rPr>
        <w:t>3</w:t>
      </w:r>
      <w:r>
        <w:rPr>
          <w:rFonts w:ascii="Times New Roman" w:hAnsi="Times New Roman" w:eastAsia="仿宋_GB2312" w:cs="Times New Roman"/>
          <w:b w:val="0"/>
          <w:bCs w:val="0"/>
          <w:color w:val="000000" w:themeColor="text1"/>
          <w:sz w:val="28"/>
          <w:szCs w:val="28"/>
        </w:rPr>
        <w:t>0+(省选成绩/省选最高分)*</w:t>
      </w:r>
      <w:r>
        <w:rPr>
          <w:rFonts w:hint="eastAsia" w:ascii="Times New Roman" w:hAnsi="Times New Roman" w:eastAsia="仿宋_GB2312" w:cs="Times New Roman"/>
          <w:b w:val="0"/>
          <w:bCs w:val="0"/>
          <w:color w:val="000000" w:themeColor="text1"/>
          <w:sz w:val="28"/>
          <w:szCs w:val="28"/>
          <w:lang w:val="en-US" w:eastAsia="zh-CN"/>
        </w:rPr>
        <w:t>7</w:t>
      </w:r>
      <w:r>
        <w:rPr>
          <w:rFonts w:ascii="Times New Roman" w:hAnsi="Times New Roman" w:eastAsia="仿宋_GB2312" w:cs="Times New Roman"/>
          <w:b w:val="0"/>
          <w:bCs w:val="0"/>
          <w:color w:val="000000" w:themeColor="text1"/>
          <w:sz w:val="28"/>
          <w:szCs w:val="28"/>
        </w:rPr>
        <w:t>0。在计算标准分时所使用到的“最高分”，都以参加省选的高中选手中的最高分来计算。</w:t>
      </w:r>
      <w:r>
        <w:rPr>
          <w:rFonts w:hint="eastAsia" w:ascii="Times New Roman" w:hAnsi="Times New Roman" w:eastAsia="仿宋_GB2312" w:cs="Times New Roman"/>
          <w:b w:val="0"/>
          <w:bCs w:val="0"/>
          <w:color w:val="000000" w:themeColor="text1"/>
          <w:sz w:val="28"/>
          <w:szCs w:val="28"/>
        </w:rPr>
        <w:t>如有选手超出了该部分的标准分，则该部分以标准分的满分来计算。</w:t>
      </w:r>
    </w:p>
    <w:p>
      <w:pPr>
        <w:pStyle w:val="2"/>
        <w:spacing w:before="0" w:beforeAutospacing="0" w:after="0" w:afterAutospacing="0"/>
        <w:ind w:firstLine="562" w:firstLineChars="200"/>
        <w:rPr>
          <w:rFonts w:eastAsia="仿宋_GB2312"/>
          <w:color w:val="000000" w:themeColor="text1"/>
          <w:sz w:val="28"/>
          <w:szCs w:val="28"/>
        </w:rPr>
      </w:pPr>
      <w:r>
        <w:rPr>
          <w:rFonts w:hint="eastAsia" w:ascii="Times New Roman" w:hAnsi="Times New Roman" w:eastAsia="仿宋_GB2312" w:cs="Times New Roman"/>
          <w:color w:val="000000" w:themeColor="text1"/>
          <w:sz w:val="28"/>
          <w:szCs w:val="28"/>
        </w:rPr>
        <w:t>第三条</w:t>
      </w:r>
      <w:r>
        <w:rPr>
          <w:rFonts w:hint="eastAsia" w:ascii="Times New Roman" w:hAnsi="Times New Roman" w:eastAsia="仿宋_GB2312" w:cs="Times New Roman"/>
          <w:b w:val="0"/>
          <w:bCs w:val="0"/>
          <w:color w:val="000000" w:themeColor="text1"/>
          <w:sz w:val="28"/>
          <w:szCs w:val="28"/>
        </w:rPr>
        <w:t xml:space="preserve">  NOI</w:t>
      </w:r>
      <w:r>
        <w:rPr>
          <w:rFonts w:ascii="Times New Roman" w:hAnsi="Times New Roman" w:eastAsia="仿宋_GB2312" w:cs="Times New Roman"/>
          <w:b w:val="0"/>
          <w:bCs w:val="0"/>
          <w:color w:val="000000" w:themeColor="text1"/>
          <w:sz w:val="28"/>
          <w:szCs w:val="28"/>
        </w:rPr>
        <w:t xml:space="preserve"> </w:t>
      </w:r>
      <w:r>
        <w:rPr>
          <w:rFonts w:hint="eastAsia" w:ascii="Times New Roman" w:hAnsi="Times New Roman" w:eastAsia="仿宋_GB2312" w:cs="Times New Roman"/>
          <w:b w:val="0"/>
          <w:bCs w:val="0"/>
          <w:color w:val="000000" w:themeColor="text1"/>
          <w:sz w:val="28"/>
          <w:szCs w:val="28"/>
        </w:rPr>
        <w:t>202</w:t>
      </w:r>
      <w:r>
        <w:rPr>
          <w:rFonts w:hint="eastAsia" w:ascii="Times New Roman" w:hAnsi="Times New Roman" w:eastAsia="仿宋_GB2312" w:cs="Times New Roman"/>
          <w:b w:val="0"/>
          <w:bCs w:val="0"/>
          <w:color w:val="000000" w:themeColor="text1"/>
          <w:sz w:val="28"/>
          <w:szCs w:val="28"/>
          <w:lang w:val="en-US" w:eastAsia="zh-CN"/>
        </w:rPr>
        <w:t>4参加多省联合</w:t>
      </w:r>
      <w:r>
        <w:rPr>
          <w:rFonts w:hint="eastAsia" w:ascii="Times New Roman" w:hAnsi="Times New Roman" w:eastAsia="仿宋_GB2312" w:cs="Times New Roman"/>
          <w:b w:val="0"/>
          <w:bCs w:val="0"/>
          <w:color w:val="000000" w:themeColor="text1"/>
          <w:sz w:val="28"/>
          <w:szCs w:val="28"/>
        </w:rPr>
        <w:t>省选。</w:t>
      </w:r>
      <w:r>
        <w:rPr>
          <w:rFonts w:hint="eastAsia" w:ascii="Times New Roman" w:hAnsi="Times New Roman" w:eastAsia="仿宋_GB2312" w:cs="Times New Roman"/>
          <w:b w:val="0"/>
          <w:bCs w:val="0"/>
          <w:color w:val="000000" w:themeColor="text1"/>
          <w:sz w:val="28"/>
          <w:szCs w:val="28"/>
          <w:lang w:val="en-US" w:eastAsia="zh-CN"/>
        </w:rPr>
        <w:t>联合</w:t>
      </w:r>
      <w:r>
        <w:rPr>
          <w:rFonts w:hint="eastAsia" w:ascii="Times New Roman" w:hAnsi="Times New Roman" w:eastAsia="仿宋_GB2312" w:cs="Times New Roman"/>
          <w:b w:val="0"/>
          <w:bCs w:val="0"/>
          <w:color w:val="000000" w:themeColor="text1"/>
          <w:sz w:val="28"/>
          <w:szCs w:val="28"/>
        </w:rPr>
        <w:t>省选共安排两试，每试3道题，时间定于</w:t>
      </w:r>
      <w:r>
        <w:rPr>
          <w:rFonts w:hint="eastAsia" w:ascii="Times New Roman" w:hAnsi="Times New Roman" w:eastAsia="仿宋_GB2312" w:cs="Times New Roman"/>
          <w:b w:val="0"/>
          <w:bCs w:val="0"/>
          <w:color w:val="000000" w:themeColor="text1"/>
          <w:sz w:val="28"/>
          <w:szCs w:val="28"/>
          <w:lang w:val="en-US" w:eastAsia="zh-CN"/>
        </w:rPr>
        <w:t>2024年3月2-3日</w:t>
      </w:r>
      <w:r>
        <w:rPr>
          <w:rFonts w:hint="eastAsia" w:ascii="Times New Roman" w:hAnsi="Times New Roman" w:eastAsia="仿宋_GB2312" w:cs="Times New Roman"/>
          <w:b w:val="0"/>
          <w:bCs w:val="0"/>
          <w:color w:val="000000" w:themeColor="text1"/>
          <w:sz w:val="28"/>
          <w:szCs w:val="28"/>
        </w:rPr>
        <w:t>，</w:t>
      </w:r>
      <w:r>
        <w:rPr>
          <w:rFonts w:eastAsia="仿宋_GB2312"/>
          <w:color w:val="000000" w:themeColor="text1"/>
          <w:sz w:val="28"/>
          <w:szCs w:val="28"/>
        </w:rPr>
        <w:t>每天上午8:30-13:00</w:t>
      </w:r>
      <w:r>
        <w:rPr>
          <w:rFonts w:hint="eastAsia" w:eastAsia="仿宋_GB2312"/>
          <w:color w:val="000000" w:themeColor="text1"/>
          <w:sz w:val="28"/>
          <w:szCs w:val="28"/>
        </w:rPr>
        <w:t>。</w:t>
      </w:r>
    </w:p>
    <w:p>
      <w:pPr>
        <w:keepNext w:val="0"/>
        <w:keepLines w:val="0"/>
        <w:widowControl/>
        <w:suppressLineNumbers w:val="0"/>
        <w:ind w:firstLine="562" w:firstLineChars="200"/>
        <w:jc w:val="left"/>
        <w:rPr>
          <w:rFonts w:hint="eastAsia" w:eastAsia="仿宋_GB2312"/>
          <w:color w:val="000000" w:themeColor="text1"/>
          <w:kern w:val="0"/>
          <w:sz w:val="28"/>
          <w:szCs w:val="28"/>
        </w:rPr>
      </w:pPr>
      <w:r>
        <w:rPr>
          <w:rFonts w:eastAsia="仿宋_GB2312"/>
          <w:b/>
          <w:color w:val="000000" w:themeColor="text1"/>
          <w:kern w:val="0"/>
          <w:sz w:val="28"/>
          <w:szCs w:val="28"/>
        </w:rPr>
        <w:t>第四条</w:t>
      </w:r>
      <w:r>
        <w:rPr>
          <w:rFonts w:eastAsia="仿宋_GB2312"/>
          <w:color w:val="000000" w:themeColor="text1"/>
          <w:kern w:val="0"/>
          <w:sz w:val="28"/>
          <w:szCs w:val="28"/>
        </w:rPr>
        <w:t xml:space="preserve">  选手的总成绩将根据公式A+B从高分到低分排序，根据CCF分配给我省的名额,依次录取组成江苏省代表队，参加当年NOI全国比赛，</w:t>
      </w:r>
      <w:r>
        <w:rPr>
          <w:rFonts w:hint="eastAsia" w:eastAsia="仿宋_GB2312"/>
          <w:color w:val="000000" w:themeColor="text1"/>
          <w:kern w:val="0"/>
          <w:sz w:val="28"/>
          <w:szCs w:val="28"/>
        </w:rPr>
        <w:t>省队选拔总成绩（</w:t>
      </w:r>
      <w:r>
        <w:rPr>
          <w:rFonts w:eastAsia="仿宋_GB2312"/>
          <w:color w:val="000000" w:themeColor="text1"/>
          <w:kern w:val="0"/>
          <w:sz w:val="28"/>
          <w:szCs w:val="28"/>
        </w:rPr>
        <w:t>A+B</w:t>
      </w:r>
      <w:r>
        <w:rPr>
          <w:rFonts w:hint="eastAsia" w:eastAsia="仿宋_GB2312"/>
          <w:color w:val="000000" w:themeColor="text1"/>
          <w:kern w:val="0"/>
          <w:sz w:val="28"/>
          <w:szCs w:val="28"/>
        </w:rPr>
        <w:t>）排在前5名的选手（4男1女）进入A队（女选手的成绩可单独排序），其他选手根据给定名额和所得分数依次进入B队。</w:t>
      </w:r>
      <w:r>
        <w:rPr>
          <w:rFonts w:eastAsia="仿宋_GB2312"/>
          <w:color w:val="000000" w:themeColor="text1"/>
          <w:kern w:val="0"/>
          <w:sz w:val="28"/>
          <w:szCs w:val="28"/>
        </w:rPr>
        <w:t>若有两个或两个以上选手总成绩相同以致不能决出省队名单时，</w:t>
      </w:r>
      <w:r>
        <w:rPr>
          <w:rFonts w:hint="eastAsia" w:eastAsia="仿宋_GB2312"/>
          <w:color w:val="000000" w:themeColor="text1"/>
          <w:kern w:val="0"/>
          <w:sz w:val="28"/>
          <w:szCs w:val="28"/>
        </w:rPr>
        <w:t>则应按照NOIP</w:t>
      </w:r>
      <w:r>
        <w:rPr>
          <w:rFonts w:hint="eastAsia" w:eastAsia="仿宋_GB2312"/>
          <w:color w:val="000000" w:themeColor="text1"/>
          <w:kern w:val="0"/>
          <w:sz w:val="28"/>
          <w:szCs w:val="28"/>
          <w:lang w:val="en-US" w:eastAsia="zh-CN"/>
        </w:rPr>
        <w:t>2023</w:t>
      </w:r>
      <w:r>
        <w:rPr>
          <w:rFonts w:hint="eastAsia" w:eastAsia="仿宋_GB2312"/>
          <w:color w:val="000000" w:themeColor="text1"/>
          <w:kern w:val="0"/>
          <w:sz w:val="28"/>
          <w:szCs w:val="28"/>
        </w:rPr>
        <w:t>成绩选择；如NOIP</w:t>
      </w:r>
      <w:r>
        <w:rPr>
          <w:rFonts w:hint="eastAsia" w:eastAsia="仿宋_GB2312"/>
          <w:color w:val="000000" w:themeColor="text1"/>
          <w:kern w:val="0"/>
          <w:sz w:val="28"/>
          <w:szCs w:val="28"/>
          <w:lang w:val="en-US" w:eastAsia="zh-CN"/>
        </w:rPr>
        <w:t>2023</w:t>
      </w:r>
      <w:r>
        <w:rPr>
          <w:rFonts w:hint="eastAsia" w:eastAsia="仿宋_GB2312"/>
          <w:color w:val="000000" w:themeColor="text1"/>
          <w:kern w:val="0"/>
          <w:sz w:val="28"/>
          <w:szCs w:val="28"/>
        </w:rPr>
        <w:t>成绩仍然相同，则高年级选手有较高的优先权；如选手年级仍相同，则可参照CSP-J/S</w:t>
      </w:r>
      <w:r>
        <w:rPr>
          <w:rFonts w:eastAsia="仿宋_GB2312"/>
          <w:color w:val="000000" w:themeColor="text1"/>
          <w:kern w:val="0"/>
          <w:sz w:val="28"/>
          <w:szCs w:val="28"/>
        </w:rPr>
        <w:t xml:space="preserve"> </w:t>
      </w:r>
      <w:r>
        <w:rPr>
          <w:rFonts w:hint="eastAsia" w:eastAsia="仿宋_GB2312"/>
          <w:color w:val="000000" w:themeColor="text1"/>
          <w:kern w:val="0"/>
          <w:sz w:val="28"/>
          <w:szCs w:val="28"/>
        </w:rPr>
        <w:t>202</w:t>
      </w:r>
      <w:r>
        <w:rPr>
          <w:rFonts w:hint="eastAsia" w:eastAsia="仿宋_GB2312"/>
          <w:color w:val="000000" w:themeColor="text1"/>
          <w:kern w:val="0"/>
          <w:sz w:val="28"/>
          <w:szCs w:val="28"/>
          <w:lang w:val="en-US" w:eastAsia="zh-CN"/>
        </w:rPr>
        <w:t>3</w:t>
      </w:r>
      <w:r>
        <w:rPr>
          <w:rFonts w:hint="eastAsia" w:eastAsia="仿宋_GB2312"/>
          <w:color w:val="000000" w:themeColor="text1"/>
          <w:kern w:val="0"/>
          <w:sz w:val="28"/>
          <w:szCs w:val="28"/>
        </w:rPr>
        <w:t>第二轮成绩；如有必要，省组织单位可组织面试或加试。省选结果</w:t>
      </w:r>
      <w:r>
        <w:rPr>
          <w:rFonts w:hint="eastAsia" w:eastAsia="仿宋_GB2312"/>
          <w:color w:val="000000" w:themeColor="text1"/>
          <w:kern w:val="0"/>
          <w:sz w:val="28"/>
          <w:szCs w:val="28"/>
          <w:lang w:val="en-US" w:eastAsia="zh-CN"/>
        </w:rPr>
        <w:t>将</w:t>
      </w:r>
      <w:r>
        <w:rPr>
          <w:rFonts w:hint="eastAsia" w:eastAsia="仿宋_GB2312"/>
          <w:color w:val="000000" w:themeColor="text1"/>
          <w:kern w:val="0"/>
          <w:sz w:val="28"/>
          <w:szCs w:val="28"/>
        </w:rPr>
        <w:t>在省选每试3小时内将选手程序在省内进行公示。</w:t>
      </w:r>
    </w:p>
    <w:p>
      <w:pPr>
        <w:keepNext w:val="0"/>
        <w:keepLines w:val="0"/>
        <w:widowControl/>
        <w:suppressLineNumbers w:val="0"/>
        <w:ind w:firstLine="562" w:firstLineChars="200"/>
        <w:jc w:val="left"/>
        <w:rPr>
          <w:rFonts w:hint="eastAsia" w:eastAsia="仿宋_GB2312"/>
          <w:color w:val="000000" w:themeColor="text1"/>
          <w:kern w:val="0"/>
          <w:sz w:val="28"/>
          <w:szCs w:val="28"/>
        </w:rPr>
      </w:pPr>
      <w:r>
        <w:rPr>
          <w:rFonts w:hint="eastAsia" w:eastAsia="仿宋_GB2312"/>
          <w:b/>
          <w:color w:val="000000" w:themeColor="text1"/>
          <w:kern w:val="0"/>
          <w:sz w:val="28"/>
          <w:szCs w:val="28"/>
          <w:lang w:val="en-US" w:eastAsia="zh-CN"/>
        </w:rPr>
        <w:t xml:space="preserve">第五条  </w:t>
      </w:r>
      <w:r>
        <w:rPr>
          <w:rFonts w:ascii="仿宋" w:hAnsi="仿宋" w:eastAsia="仿宋" w:cs="仿宋"/>
          <w:color w:val="000000"/>
          <w:kern w:val="0"/>
          <w:sz w:val="28"/>
          <w:szCs w:val="28"/>
          <w:lang w:val="en-US" w:eastAsia="zh-CN" w:bidi="ar"/>
        </w:rPr>
        <w:t>省选成绩公布后，学生可以提出申诉，联合省选的技术专家组按时给出</w:t>
      </w:r>
      <w:r>
        <w:rPr>
          <w:rFonts w:hint="eastAsia" w:ascii="仿宋" w:hAnsi="仿宋" w:eastAsia="仿宋" w:cs="仿宋"/>
          <w:color w:val="000000"/>
          <w:kern w:val="0"/>
          <w:sz w:val="28"/>
          <w:szCs w:val="28"/>
          <w:lang w:val="en-US" w:eastAsia="zh-CN" w:bidi="ar"/>
        </w:rPr>
        <w:t xml:space="preserve">申诉反馈结果。如果仍然对省选试题和评测结果提出申诉或者投诉，最终由多省市联考的仲裁委员会仲裁决定。 </w:t>
      </w:r>
    </w:p>
    <w:p>
      <w:pPr>
        <w:widowControl/>
        <w:spacing w:line="420" w:lineRule="atLeast"/>
        <w:ind w:firstLine="480"/>
        <w:jc w:val="left"/>
        <w:rPr>
          <w:rFonts w:eastAsia="仿宋_GB2312"/>
          <w:color w:val="000000" w:themeColor="text1"/>
          <w:kern w:val="0"/>
          <w:sz w:val="28"/>
          <w:szCs w:val="28"/>
          <w:highlight w:val="none"/>
        </w:rPr>
      </w:pPr>
      <w:r>
        <w:rPr>
          <w:rFonts w:hint="eastAsia" w:eastAsia="仿宋_GB2312"/>
          <w:b/>
          <w:color w:val="000000" w:themeColor="text1"/>
          <w:kern w:val="0"/>
          <w:sz w:val="28"/>
          <w:szCs w:val="28"/>
          <w:lang w:val="en-US" w:eastAsia="zh-CN"/>
        </w:rPr>
        <w:t xml:space="preserve">第六条 </w:t>
      </w:r>
      <w:r>
        <w:rPr>
          <w:rFonts w:hint="eastAsia" w:eastAsia="仿宋_GB2312"/>
          <w:b/>
          <w:color w:val="000000" w:themeColor="text1"/>
          <w:kern w:val="0"/>
          <w:sz w:val="28"/>
          <w:szCs w:val="28"/>
          <w:highlight w:val="none"/>
          <w:lang w:val="en-US" w:eastAsia="zh-CN"/>
        </w:rPr>
        <w:t xml:space="preserve"> </w:t>
      </w:r>
      <w:r>
        <w:rPr>
          <w:rFonts w:hint="eastAsia" w:eastAsia="仿宋_GB2312"/>
          <w:color w:val="000000" w:themeColor="text1"/>
          <w:kern w:val="0"/>
          <w:sz w:val="28"/>
          <w:szCs w:val="28"/>
          <w:highlight w:val="none"/>
        </w:rPr>
        <w:t>省选</w:t>
      </w:r>
      <w:r>
        <w:rPr>
          <w:rFonts w:hint="eastAsia" w:eastAsia="仿宋_GB2312"/>
          <w:color w:val="000000" w:themeColor="text1"/>
          <w:kern w:val="0"/>
          <w:sz w:val="28"/>
          <w:szCs w:val="28"/>
          <w:highlight w:val="none"/>
          <w:lang w:val="en-US" w:eastAsia="zh-CN"/>
        </w:rPr>
        <w:t>结束后，</w:t>
      </w:r>
      <w:r>
        <w:rPr>
          <w:rFonts w:hint="eastAsia" w:eastAsia="仿宋_GB2312"/>
          <w:color w:val="000000" w:themeColor="text1"/>
          <w:kern w:val="0"/>
          <w:sz w:val="28"/>
          <w:szCs w:val="28"/>
          <w:highlight w:val="none"/>
        </w:rPr>
        <w:t>成绩及省队名单进行公示，公示期（7天）结束后确定省队名单。如公示期内省队名单有变动，需要重新进行7天公示。</w:t>
      </w:r>
    </w:p>
    <w:p>
      <w:pPr>
        <w:spacing w:line="600" w:lineRule="exact"/>
        <w:jc w:val="center"/>
        <w:rPr>
          <w:rFonts w:eastAsia="方正小标宋简体"/>
          <w:bCs/>
          <w:color w:val="000000" w:themeColor="text1"/>
          <w:sz w:val="28"/>
          <w:szCs w:val="28"/>
        </w:rPr>
      </w:pPr>
    </w:p>
    <w:p>
      <w:pPr>
        <w:spacing w:line="600" w:lineRule="exact"/>
        <w:jc w:val="center"/>
        <w:rPr>
          <w:rFonts w:eastAsia="方正小标宋简体"/>
          <w:bCs/>
          <w:color w:val="000000" w:themeColor="text1"/>
          <w:sz w:val="28"/>
          <w:szCs w:val="28"/>
        </w:rPr>
      </w:pPr>
      <w:r>
        <w:rPr>
          <w:rFonts w:eastAsia="方正小标宋简体"/>
          <w:bCs/>
          <w:color w:val="000000" w:themeColor="text1"/>
          <w:sz w:val="28"/>
          <w:szCs w:val="28"/>
        </w:rPr>
        <w:t>二、选拔活动的环境与语言</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w:t>
      </w:r>
      <w:r>
        <w:rPr>
          <w:rFonts w:hint="eastAsia" w:eastAsia="仿宋_GB2312"/>
          <w:b/>
          <w:color w:val="000000" w:themeColor="text1"/>
          <w:kern w:val="0"/>
          <w:sz w:val="28"/>
          <w:szCs w:val="28"/>
          <w:lang w:val="en-US" w:eastAsia="zh-CN"/>
        </w:rPr>
        <w:t>七</w:t>
      </w:r>
      <w:r>
        <w:rPr>
          <w:rFonts w:eastAsia="仿宋_GB2312"/>
          <w:b/>
          <w:color w:val="000000" w:themeColor="text1"/>
          <w:kern w:val="0"/>
          <w:sz w:val="28"/>
          <w:szCs w:val="28"/>
        </w:rPr>
        <w:t>条</w:t>
      </w:r>
      <w:r>
        <w:rPr>
          <w:rFonts w:eastAsia="仿宋_GB2312"/>
          <w:color w:val="000000" w:themeColor="text1"/>
          <w:kern w:val="0"/>
          <w:sz w:val="28"/>
          <w:szCs w:val="28"/>
        </w:rPr>
        <w:t xml:space="preserve">  选拔活动的编程环境与全国竞赛接轨，以中国计算机学会发布的最新编程环境为准，</w:t>
      </w:r>
      <w:r>
        <w:rPr>
          <w:rFonts w:hint="eastAsia" w:eastAsia="仿宋_GB2312"/>
          <w:color w:val="000000" w:themeColor="text1"/>
          <w:kern w:val="0"/>
          <w:sz w:val="28"/>
          <w:szCs w:val="28"/>
        </w:rPr>
        <w:t>以</w:t>
      </w:r>
      <w:r>
        <w:rPr>
          <w:rFonts w:eastAsia="仿宋_GB2312"/>
          <w:color w:val="000000" w:themeColor="text1"/>
          <w:kern w:val="0"/>
          <w:sz w:val="28"/>
          <w:szCs w:val="28"/>
        </w:rPr>
        <w:t>NOI Linux</w:t>
      </w:r>
      <w:r>
        <w:rPr>
          <w:rFonts w:hint="eastAsia" w:eastAsia="仿宋_GB2312"/>
          <w:color w:val="000000" w:themeColor="text1"/>
          <w:kern w:val="0"/>
          <w:sz w:val="28"/>
          <w:szCs w:val="28"/>
        </w:rPr>
        <w:t>系统为比赛环境</w:t>
      </w:r>
      <w:r>
        <w:rPr>
          <w:rFonts w:eastAsia="仿宋_GB2312"/>
          <w:color w:val="000000" w:themeColor="text1"/>
          <w:kern w:val="0"/>
          <w:sz w:val="28"/>
          <w:szCs w:val="28"/>
        </w:rPr>
        <w:t>。</w:t>
      </w:r>
    </w:p>
    <w:p>
      <w:pPr>
        <w:widowControl/>
        <w:spacing w:line="600" w:lineRule="exact"/>
        <w:jc w:val="left"/>
        <w:textAlignment w:val="center"/>
        <w:rPr>
          <w:rFonts w:eastAsia="仿宋_GB2312"/>
          <w:color w:val="000000" w:themeColor="text1"/>
          <w:kern w:val="0"/>
          <w:sz w:val="24"/>
        </w:rPr>
      </w:pPr>
    </w:p>
    <w:p>
      <w:pPr>
        <w:spacing w:line="600" w:lineRule="exact"/>
        <w:jc w:val="center"/>
        <w:rPr>
          <w:rFonts w:eastAsia="方正小标宋简体"/>
          <w:bCs/>
          <w:color w:val="000000" w:themeColor="text1"/>
          <w:sz w:val="28"/>
          <w:szCs w:val="28"/>
        </w:rPr>
      </w:pPr>
      <w:r>
        <w:rPr>
          <w:rFonts w:eastAsia="方正小标宋简体"/>
          <w:bCs/>
          <w:color w:val="000000" w:themeColor="text1"/>
          <w:sz w:val="28"/>
          <w:szCs w:val="28"/>
        </w:rPr>
        <w:t>三、进场、试机</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w:t>
      </w:r>
      <w:r>
        <w:rPr>
          <w:rFonts w:hint="eastAsia" w:eastAsia="仿宋_GB2312"/>
          <w:b/>
          <w:color w:val="000000" w:themeColor="text1"/>
          <w:kern w:val="0"/>
          <w:sz w:val="28"/>
          <w:szCs w:val="28"/>
          <w:lang w:val="en-US" w:eastAsia="zh-CN"/>
        </w:rPr>
        <w:t>八</w:t>
      </w:r>
      <w:r>
        <w:rPr>
          <w:rFonts w:eastAsia="仿宋_GB2312"/>
          <w:b/>
          <w:color w:val="000000" w:themeColor="text1"/>
          <w:kern w:val="0"/>
          <w:sz w:val="28"/>
          <w:szCs w:val="28"/>
        </w:rPr>
        <w:t>条</w:t>
      </w:r>
      <w:r>
        <w:rPr>
          <w:rFonts w:eastAsia="仿宋_GB2312"/>
          <w:color w:val="000000" w:themeColor="text1"/>
          <w:kern w:val="0"/>
          <w:sz w:val="28"/>
          <w:szCs w:val="28"/>
        </w:rPr>
        <w:t xml:space="preserve">  不参加选拔活动的选手和人员不得进入选拔活动区 。</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w:t>
      </w:r>
      <w:r>
        <w:rPr>
          <w:rFonts w:hint="eastAsia" w:eastAsia="仿宋_GB2312"/>
          <w:b/>
          <w:color w:val="000000" w:themeColor="text1"/>
          <w:kern w:val="0"/>
          <w:sz w:val="28"/>
          <w:szCs w:val="28"/>
          <w:lang w:val="en-US" w:eastAsia="zh-CN"/>
        </w:rPr>
        <w:t>九</w:t>
      </w:r>
      <w:r>
        <w:rPr>
          <w:rFonts w:eastAsia="仿宋_GB2312"/>
          <w:b/>
          <w:color w:val="000000" w:themeColor="text1"/>
          <w:kern w:val="0"/>
          <w:sz w:val="28"/>
          <w:szCs w:val="28"/>
        </w:rPr>
        <w:t>条</w:t>
      </w:r>
      <w:r>
        <w:rPr>
          <w:rFonts w:eastAsia="仿宋_GB2312"/>
          <w:color w:val="000000" w:themeColor="text1"/>
          <w:kern w:val="0"/>
          <w:sz w:val="28"/>
          <w:szCs w:val="28"/>
        </w:rPr>
        <w:t xml:space="preserve">  选手在正式选拔活动开始前30分钟进入等候区，正式选拔活动开始</w:t>
      </w:r>
      <w:r>
        <w:rPr>
          <w:rFonts w:hint="eastAsia" w:eastAsia="仿宋_GB2312"/>
          <w:color w:val="000000" w:themeColor="text1"/>
          <w:kern w:val="0"/>
          <w:sz w:val="28"/>
          <w:szCs w:val="28"/>
          <w:lang w:val="en-US" w:eastAsia="zh-CN"/>
        </w:rPr>
        <w:t>15</w:t>
      </w:r>
      <w:r>
        <w:rPr>
          <w:rFonts w:eastAsia="仿宋_GB2312"/>
          <w:color w:val="000000" w:themeColor="text1"/>
          <w:kern w:val="0"/>
          <w:sz w:val="28"/>
          <w:szCs w:val="28"/>
        </w:rPr>
        <w:t>分钟后不得进入选拔活动的机房，未经允许不得提前退场。</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w:t>
      </w:r>
      <w:r>
        <w:rPr>
          <w:rFonts w:hint="eastAsia" w:eastAsia="仿宋_GB2312"/>
          <w:b/>
          <w:color w:val="000000" w:themeColor="text1"/>
          <w:kern w:val="0"/>
          <w:sz w:val="28"/>
          <w:szCs w:val="28"/>
          <w:lang w:val="en-US" w:eastAsia="zh-CN"/>
        </w:rPr>
        <w:t>十</w:t>
      </w:r>
      <w:r>
        <w:rPr>
          <w:rFonts w:eastAsia="仿宋_GB2312"/>
          <w:b/>
          <w:color w:val="000000" w:themeColor="text1"/>
          <w:kern w:val="0"/>
          <w:sz w:val="28"/>
          <w:szCs w:val="28"/>
        </w:rPr>
        <w:t>条</w:t>
      </w:r>
      <w:r>
        <w:rPr>
          <w:rFonts w:eastAsia="仿宋_GB2312"/>
          <w:color w:val="000000" w:themeColor="text1"/>
          <w:kern w:val="0"/>
          <w:sz w:val="28"/>
          <w:szCs w:val="28"/>
        </w:rPr>
        <w:t xml:space="preserve">  选手一律按指定机房和机位号入座，不准携带任何书籍、光盘、软盘、移动硬盘等电子存储记忆录放设备及通讯设备进入机房。</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w:t>
      </w:r>
      <w:r>
        <w:rPr>
          <w:rFonts w:hint="eastAsia" w:eastAsia="仿宋_GB2312"/>
          <w:b/>
          <w:color w:val="000000" w:themeColor="text1"/>
          <w:kern w:val="0"/>
          <w:sz w:val="28"/>
          <w:szCs w:val="28"/>
          <w:lang w:val="en-US" w:eastAsia="zh-CN"/>
        </w:rPr>
        <w:t>十一</w:t>
      </w:r>
      <w:r>
        <w:rPr>
          <w:rFonts w:eastAsia="仿宋_GB2312"/>
          <w:b/>
          <w:color w:val="000000" w:themeColor="text1"/>
          <w:kern w:val="0"/>
          <w:sz w:val="28"/>
          <w:szCs w:val="28"/>
        </w:rPr>
        <w:t>条</w:t>
      </w:r>
      <w:r>
        <w:rPr>
          <w:rFonts w:eastAsia="仿宋_GB2312"/>
          <w:color w:val="000000" w:themeColor="text1"/>
          <w:kern w:val="0"/>
          <w:sz w:val="28"/>
          <w:szCs w:val="28"/>
        </w:rPr>
        <w:t xml:space="preserve">  参加选拔活动的选手必须携带本人身份证，因年龄关系尚未办理身份证的选手应办理临时身份证，并在选拔时放在座位上供监考人员查验。</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第十</w:t>
      </w:r>
      <w:r>
        <w:rPr>
          <w:rFonts w:hint="eastAsia" w:eastAsia="仿宋_GB2312"/>
          <w:b/>
          <w:color w:val="000000" w:themeColor="text1"/>
          <w:kern w:val="0"/>
          <w:sz w:val="28"/>
          <w:szCs w:val="28"/>
          <w:lang w:val="en-US" w:eastAsia="zh-CN"/>
        </w:rPr>
        <w:t>二</w:t>
      </w:r>
      <w:r>
        <w:rPr>
          <w:rFonts w:eastAsia="仿宋_GB2312"/>
          <w:b/>
          <w:color w:val="000000" w:themeColor="text1"/>
          <w:kern w:val="0"/>
          <w:sz w:val="28"/>
          <w:szCs w:val="28"/>
        </w:rPr>
        <w:t>条</w:t>
      </w:r>
      <w:r>
        <w:rPr>
          <w:rFonts w:eastAsia="仿宋_GB2312"/>
          <w:color w:val="000000" w:themeColor="text1"/>
          <w:kern w:val="0"/>
          <w:sz w:val="28"/>
          <w:szCs w:val="28"/>
        </w:rPr>
        <w:t xml:space="preserve">  选手试机的目的是熟悉选拔活动环境及提供的编程语言环境，有与此相关的问题应及时向监考老师提出。</w:t>
      </w:r>
    </w:p>
    <w:p>
      <w:pPr>
        <w:widowControl/>
        <w:spacing w:line="600" w:lineRule="exact"/>
        <w:jc w:val="left"/>
        <w:textAlignment w:val="center"/>
        <w:rPr>
          <w:rFonts w:eastAsia="仿宋_GB2312"/>
          <w:color w:val="000000" w:themeColor="text1"/>
          <w:kern w:val="0"/>
          <w:sz w:val="24"/>
        </w:rPr>
      </w:pPr>
    </w:p>
    <w:p>
      <w:pPr>
        <w:spacing w:line="600" w:lineRule="exact"/>
        <w:jc w:val="center"/>
        <w:rPr>
          <w:rFonts w:eastAsia="方正小标宋简体"/>
          <w:bCs/>
          <w:color w:val="000000" w:themeColor="text1"/>
          <w:sz w:val="28"/>
          <w:szCs w:val="28"/>
        </w:rPr>
      </w:pPr>
      <w:r>
        <w:rPr>
          <w:rFonts w:eastAsia="方正小标宋简体"/>
          <w:bCs/>
          <w:color w:val="000000" w:themeColor="text1"/>
          <w:sz w:val="28"/>
          <w:szCs w:val="28"/>
        </w:rPr>
        <w:t>四、考</w:t>
      </w:r>
      <w:r>
        <w:rPr>
          <w:rFonts w:hint="eastAsia" w:eastAsia="方正小标宋简体"/>
          <w:bCs/>
          <w:color w:val="000000" w:themeColor="text1"/>
          <w:sz w:val="28"/>
          <w:szCs w:val="28"/>
        </w:rPr>
        <w:t xml:space="preserve">  </w:t>
      </w:r>
      <w:r>
        <w:rPr>
          <w:rFonts w:eastAsia="方正小标宋简体"/>
          <w:bCs/>
          <w:color w:val="000000" w:themeColor="text1"/>
          <w:sz w:val="28"/>
          <w:szCs w:val="28"/>
        </w:rPr>
        <w:t>试</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第十</w:t>
      </w:r>
      <w:r>
        <w:rPr>
          <w:rFonts w:hint="eastAsia" w:eastAsia="仿宋_GB2312"/>
          <w:b/>
          <w:color w:val="000000" w:themeColor="text1"/>
          <w:kern w:val="0"/>
          <w:sz w:val="28"/>
          <w:szCs w:val="28"/>
          <w:lang w:val="en-US" w:eastAsia="zh-CN"/>
        </w:rPr>
        <w:t>三</w:t>
      </w:r>
      <w:r>
        <w:rPr>
          <w:rFonts w:eastAsia="仿宋_GB2312"/>
          <w:b/>
          <w:color w:val="000000" w:themeColor="text1"/>
          <w:kern w:val="0"/>
          <w:sz w:val="28"/>
          <w:szCs w:val="28"/>
        </w:rPr>
        <w:t>条</w:t>
      </w:r>
      <w:r>
        <w:rPr>
          <w:rFonts w:eastAsia="仿宋_GB2312"/>
          <w:color w:val="000000" w:themeColor="text1"/>
          <w:kern w:val="0"/>
          <w:sz w:val="28"/>
          <w:szCs w:val="28"/>
        </w:rPr>
        <w:t xml:space="preserve">  选手进入场地，不得携带手机、U盘、书籍、草稿纸、计算器、智能手表等任何形式的资料、存储和通信工具。应严格遵守考场纪律，对于违反考场纪律的选手，一经发现，当场取消其选拔资格。对于有抄袭、拷贝等严重作弊行为的选手给予禁止参加NOI系列活动三年的处罚，对于唆使选手作弊的指导教师将通报其所在学校及上级教育行政主管部门，并对其所在学校给予禁止参加NOI系列活动一年的处罚。</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第十</w:t>
      </w:r>
      <w:r>
        <w:rPr>
          <w:rFonts w:hint="eastAsia" w:eastAsia="仿宋_GB2312"/>
          <w:b/>
          <w:color w:val="000000" w:themeColor="text1"/>
          <w:kern w:val="0"/>
          <w:sz w:val="28"/>
          <w:szCs w:val="28"/>
          <w:lang w:val="en-US" w:eastAsia="zh-CN"/>
        </w:rPr>
        <w:t>四</w:t>
      </w:r>
      <w:r>
        <w:rPr>
          <w:rFonts w:eastAsia="仿宋_GB2312"/>
          <w:b/>
          <w:color w:val="000000" w:themeColor="text1"/>
          <w:kern w:val="0"/>
          <w:sz w:val="28"/>
          <w:szCs w:val="28"/>
        </w:rPr>
        <w:t>条</w:t>
      </w:r>
      <w:r>
        <w:rPr>
          <w:rFonts w:eastAsia="仿宋_GB2312"/>
          <w:color w:val="000000" w:themeColor="text1"/>
          <w:kern w:val="0"/>
          <w:sz w:val="28"/>
          <w:szCs w:val="28"/>
        </w:rPr>
        <w:t xml:space="preserve">  选手拿到试题后应认真阅读，对试题有任何疑问应举手示意。选手可向监考老师咨询有关注意事项、试卷不清等方面的问题，但不得询问试题解题思路、算法、上机调试等问题。</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第十</w:t>
      </w:r>
      <w:r>
        <w:rPr>
          <w:rFonts w:hint="eastAsia" w:eastAsia="仿宋_GB2312"/>
          <w:b/>
          <w:color w:val="000000" w:themeColor="text1"/>
          <w:kern w:val="0"/>
          <w:sz w:val="28"/>
          <w:szCs w:val="28"/>
          <w:lang w:val="en-US" w:eastAsia="zh-CN"/>
        </w:rPr>
        <w:t>五</w:t>
      </w:r>
      <w:r>
        <w:rPr>
          <w:rFonts w:eastAsia="仿宋_GB2312"/>
          <w:b/>
          <w:color w:val="000000" w:themeColor="text1"/>
          <w:kern w:val="0"/>
          <w:sz w:val="28"/>
          <w:szCs w:val="28"/>
        </w:rPr>
        <w:t>条</w:t>
      </w:r>
      <w:r>
        <w:rPr>
          <w:rFonts w:eastAsia="仿宋_GB2312"/>
          <w:color w:val="000000" w:themeColor="text1"/>
          <w:kern w:val="0"/>
          <w:sz w:val="28"/>
          <w:szCs w:val="28"/>
        </w:rPr>
        <w:t xml:space="preserve">  为了减轻由于突发事件（如硬件故障、断电等）所带来的严重后果，要求选手每20分钟存盘一次。若发生突发事件，视情况延长时间，但最多延长20分钟。选手因为程序的错误或操作不当所造成的死机或文件丢失等，不属于突发事件，不延长时间。</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第十</w:t>
      </w:r>
      <w:r>
        <w:rPr>
          <w:rFonts w:hint="eastAsia" w:eastAsia="仿宋_GB2312"/>
          <w:b/>
          <w:color w:val="000000" w:themeColor="text1"/>
          <w:kern w:val="0"/>
          <w:sz w:val="28"/>
          <w:szCs w:val="28"/>
          <w:lang w:val="en-US" w:eastAsia="zh-CN"/>
        </w:rPr>
        <w:t>六</w:t>
      </w:r>
      <w:r>
        <w:rPr>
          <w:rFonts w:eastAsia="仿宋_GB2312"/>
          <w:b/>
          <w:color w:val="000000" w:themeColor="text1"/>
          <w:kern w:val="0"/>
          <w:sz w:val="28"/>
          <w:szCs w:val="28"/>
        </w:rPr>
        <w:t>条</w:t>
      </w:r>
      <w:r>
        <w:rPr>
          <w:rFonts w:eastAsia="仿宋_GB2312"/>
          <w:color w:val="000000" w:themeColor="text1"/>
          <w:kern w:val="0"/>
          <w:sz w:val="28"/>
          <w:szCs w:val="28"/>
        </w:rPr>
        <w:t xml:space="preserve">  选拔活动结束前5分钟，选手应停止编程，逐一检查已完成的程序并将其拷贝到指定的目录路径下。</w:t>
      </w:r>
    </w:p>
    <w:p>
      <w:pPr>
        <w:spacing w:line="600" w:lineRule="exact"/>
        <w:rPr>
          <w:rFonts w:eastAsia="楷体_GB2312"/>
          <w:color w:val="000000" w:themeColor="text1"/>
          <w:szCs w:val="21"/>
        </w:rPr>
      </w:pPr>
    </w:p>
    <w:p>
      <w:pPr>
        <w:widowControl/>
        <w:spacing w:line="600" w:lineRule="exact"/>
        <w:jc w:val="center"/>
        <w:textAlignment w:val="center"/>
        <w:rPr>
          <w:rFonts w:eastAsia="黑体"/>
          <w:b/>
          <w:bCs/>
          <w:color w:val="000000" w:themeColor="text1"/>
          <w:sz w:val="28"/>
          <w:szCs w:val="28"/>
        </w:rPr>
      </w:pPr>
      <w:r>
        <w:rPr>
          <w:rFonts w:eastAsia="方正小标宋简体"/>
          <w:bCs/>
          <w:color w:val="000000" w:themeColor="text1"/>
          <w:kern w:val="0"/>
          <w:sz w:val="28"/>
          <w:szCs w:val="28"/>
        </w:rPr>
        <w:t>五、其　 它</w:t>
      </w:r>
    </w:p>
    <w:p>
      <w:pPr>
        <w:widowControl/>
        <w:spacing w:line="600" w:lineRule="exact"/>
        <w:ind w:firstLine="562" w:firstLineChars="200"/>
        <w:jc w:val="left"/>
        <w:textAlignment w:val="center"/>
        <w:rPr>
          <w:rFonts w:eastAsia="仿宋_GB2312"/>
          <w:color w:val="000000" w:themeColor="text1"/>
          <w:kern w:val="0"/>
          <w:sz w:val="28"/>
          <w:szCs w:val="28"/>
        </w:rPr>
      </w:pPr>
      <w:r>
        <w:rPr>
          <w:rFonts w:eastAsia="仿宋_GB2312"/>
          <w:b/>
          <w:color w:val="000000" w:themeColor="text1"/>
          <w:kern w:val="0"/>
          <w:sz w:val="28"/>
          <w:szCs w:val="28"/>
        </w:rPr>
        <w:t>第十</w:t>
      </w:r>
      <w:r>
        <w:rPr>
          <w:rFonts w:hint="eastAsia" w:eastAsia="仿宋_GB2312"/>
          <w:b/>
          <w:color w:val="000000" w:themeColor="text1"/>
          <w:kern w:val="0"/>
          <w:sz w:val="28"/>
          <w:szCs w:val="28"/>
          <w:lang w:val="en-US" w:eastAsia="zh-CN"/>
        </w:rPr>
        <w:t>七</w:t>
      </w:r>
      <w:r>
        <w:rPr>
          <w:rFonts w:eastAsia="仿宋_GB2312"/>
          <w:b/>
          <w:color w:val="000000" w:themeColor="text1"/>
          <w:kern w:val="0"/>
          <w:sz w:val="28"/>
          <w:szCs w:val="28"/>
        </w:rPr>
        <w:t>条</w:t>
      </w:r>
      <w:r>
        <w:rPr>
          <w:rFonts w:eastAsia="仿宋_GB2312"/>
          <w:color w:val="000000" w:themeColor="text1"/>
          <w:kern w:val="0"/>
          <w:sz w:val="28"/>
          <w:szCs w:val="28"/>
        </w:rPr>
        <w:t xml:space="preserve">  选拔严格按照实施方案进行，并遵循“公平、公正、公开”的原则，所有参加选拔的选手机会均等。选手不得利用各种借口、手段干扰选拔活动，或背后做小动作。一经发现，将取消当事人相关资格。</w:t>
      </w:r>
    </w:p>
    <w:p>
      <w:pPr>
        <w:widowControl/>
        <w:spacing w:line="600" w:lineRule="exact"/>
        <w:ind w:firstLine="562" w:firstLineChars="200"/>
        <w:jc w:val="left"/>
        <w:textAlignment w:val="center"/>
        <w:rPr>
          <w:rFonts w:eastAsia="仿宋_GB2312"/>
          <w:b/>
          <w:color w:val="000000" w:themeColor="text1"/>
          <w:kern w:val="0"/>
          <w:sz w:val="28"/>
          <w:szCs w:val="28"/>
        </w:rPr>
      </w:pPr>
      <w:r>
        <w:rPr>
          <w:rFonts w:eastAsia="仿宋_GB2312"/>
          <w:b/>
          <w:color w:val="000000" w:themeColor="text1"/>
          <w:kern w:val="0"/>
          <w:sz w:val="28"/>
          <w:szCs w:val="28"/>
        </w:rPr>
        <w:t>第十</w:t>
      </w:r>
      <w:r>
        <w:rPr>
          <w:rFonts w:hint="eastAsia" w:eastAsia="仿宋_GB2312"/>
          <w:b/>
          <w:color w:val="000000" w:themeColor="text1"/>
          <w:kern w:val="0"/>
          <w:sz w:val="28"/>
          <w:szCs w:val="28"/>
          <w:lang w:val="en-US" w:eastAsia="zh-CN"/>
        </w:rPr>
        <w:t>八</w:t>
      </w:r>
      <w:r>
        <w:rPr>
          <w:rFonts w:eastAsia="仿宋_GB2312"/>
          <w:b/>
          <w:color w:val="000000" w:themeColor="text1"/>
          <w:kern w:val="0"/>
          <w:sz w:val="28"/>
          <w:szCs w:val="28"/>
        </w:rPr>
        <w:t>条</w:t>
      </w:r>
      <w:r>
        <w:rPr>
          <w:rFonts w:eastAsia="仿宋_GB2312"/>
          <w:color w:val="000000" w:themeColor="text1"/>
          <w:kern w:val="0"/>
          <w:sz w:val="28"/>
          <w:szCs w:val="28"/>
        </w:rPr>
        <w:t xml:space="preserve"> </w:t>
      </w:r>
      <w:r>
        <w:rPr>
          <w:rFonts w:eastAsia="仿宋_GB2312"/>
          <w:b/>
          <w:color w:val="000000" w:themeColor="text1"/>
          <w:kern w:val="0"/>
          <w:sz w:val="28"/>
          <w:szCs w:val="28"/>
        </w:rPr>
        <w:t xml:space="preserve"> A、B类名额仅由在籍高中生组成。</w:t>
      </w:r>
    </w:p>
    <w:p>
      <w:pPr>
        <w:widowControl/>
        <w:spacing w:line="600" w:lineRule="exact"/>
        <w:ind w:firstLine="562" w:firstLineChars="200"/>
        <w:jc w:val="left"/>
        <w:textAlignment w:val="center"/>
        <w:rPr>
          <w:rFonts w:eastAsia="仿宋_GB2312"/>
          <w:b/>
          <w:color w:val="000000" w:themeColor="text1"/>
          <w:kern w:val="0"/>
          <w:sz w:val="28"/>
          <w:szCs w:val="28"/>
        </w:rPr>
      </w:pPr>
      <w:r>
        <w:rPr>
          <w:rFonts w:eastAsia="仿宋_GB2312"/>
          <w:b/>
          <w:color w:val="000000" w:themeColor="text1"/>
          <w:kern w:val="0"/>
          <w:sz w:val="28"/>
          <w:szCs w:val="28"/>
        </w:rPr>
        <w:t>第十</w:t>
      </w:r>
      <w:r>
        <w:rPr>
          <w:rFonts w:hint="eastAsia" w:eastAsia="仿宋_GB2312"/>
          <w:b/>
          <w:color w:val="000000" w:themeColor="text1"/>
          <w:kern w:val="0"/>
          <w:sz w:val="28"/>
          <w:szCs w:val="28"/>
          <w:lang w:val="en-US" w:eastAsia="zh-CN"/>
        </w:rPr>
        <w:t>九</w:t>
      </w:r>
      <w:r>
        <w:rPr>
          <w:rFonts w:eastAsia="仿宋_GB2312"/>
          <w:b/>
          <w:color w:val="000000" w:themeColor="text1"/>
          <w:kern w:val="0"/>
          <w:sz w:val="28"/>
          <w:szCs w:val="28"/>
        </w:rPr>
        <w:t xml:space="preserve">条  </w:t>
      </w:r>
      <w:r>
        <w:rPr>
          <w:rFonts w:eastAsia="仿宋_GB2312"/>
          <w:color w:val="000000" w:themeColor="text1"/>
          <w:kern w:val="0"/>
          <w:sz w:val="28"/>
          <w:szCs w:val="28"/>
        </w:rPr>
        <w:t>省组织单位不得以一个学校参加NOIP的人数为由限制和剥夺该校选手参加省选赛和入选省队的资格。一个学校参加NOI的名额不超过本省A、B名额总数的三分之一（四舍五入），得分最高且入选省队的女选手不占该比例。</w:t>
      </w:r>
      <w:r>
        <w:rPr>
          <w:rFonts w:eastAsia="仿宋_GB2312"/>
          <w:b/>
          <w:color w:val="000000" w:themeColor="text1"/>
          <w:kern w:val="0"/>
          <w:sz w:val="28"/>
          <w:szCs w:val="28"/>
        </w:rPr>
        <w:t>如有选手因三分之一原因不能进入省队，则省队人员名单顺延。</w:t>
      </w:r>
    </w:p>
    <w:p>
      <w:pPr>
        <w:widowControl/>
        <w:spacing w:line="600" w:lineRule="exact"/>
        <w:ind w:firstLine="562" w:firstLineChars="200"/>
        <w:jc w:val="left"/>
        <w:textAlignment w:val="center"/>
        <w:rPr>
          <w:rFonts w:eastAsia="仿宋_GB2312"/>
          <w:b/>
          <w:color w:val="000000" w:themeColor="text1"/>
          <w:kern w:val="0"/>
          <w:sz w:val="24"/>
        </w:rPr>
      </w:pPr>
      <w:r>
        <w:rPr>
          <w:rFonts w:eastAsia="仿宋_GB2312"/>
          <w:b/>
          <w:color w:val="000000" w:themeColor="text1"/>
          <w:kern w:val="0"/>
          <w:sz w:val="28"/>
          <w:szCs w:val="28"/>
        </w:rPr>
        <w:t>第</w:t>
      </w:r>
      <w:r>
        <w:rPr>
          <w:rFonts w:hint="eastAsia" w:eastAsia="仿宋_GB2312"/>
          <w:b/>
          <w:color w:val="000000" w:themeColor="text1"/>
          <w:kern w:val="0"/>
          <w:sz w:val="28"/>
          <w:szCs w:val="28"/>
          <w:lang w:val="en-US" w:eastAsia="zh-CN"/>
        </w:rPr>
        <w:t>二十</w:t>
      </w:r>
      <w:r>
        <w:rPr>
          <w:rFonts w:eastAsia="仿宋_GB2312"/>
          <w:b/>
          <w:color w:val="000000" w:themeColor="text1"/>
          <w:kern w:val="0"/>
          <w:sz w:val="28"/>
          <w:szCs w:val="28"/>
        </w:rPr>
        <w:t>条</w:t>
      </w:r>
      <w:r>
        <w:rPr>
          <w:rFonts w:eastAsia="仿宋_GB2312"/>
          <w:color w:val="000000" w:themeColor="text1"/>
          <w:kern w:val="0"/>
          <w:sz w:val="28"/>
          <w:szCs w:val="28"/>
        </w:rPr>
        <w:t xml:space="preserve"> 本规定从公布之日起生效，如有未考虑到的方面，解释权和决策权归江苏省青少年信息学奥林匹克竞赛委员会所有。 </w:t>
      </w:r>
      <w:r>
        <w:rPr>
          <w:rFonts w:eastAsia="仿宋_GB2312"/>
          <w:b/>
          <w:color w:val="000000" w:themeColor="text1"/>
          <w:kern w:val="0"/>
          <w:sz w:val="28"/>
          <w:szCs w:val="28"/>
        </w:rPr>
        <w:t xml:space="preserve">        </w:t>
      </w:r>
      <w:r>
        <w:rPr>
          <w:rFonts w:eastAsia="仿宋_GB2312"/>
          <w:b/>
          <w:color w:val="000000" w:themeColor="text1"/>
          <w:kern w:val="0"/>
          <w:sz w:val="24"/>
        </w:rPr>
        <w:t xml:space="preserve">       </w:t>
      </w:r>
    </w:p>
    <w:p>
      <w:pPr>
        <w:spacing w:line="360" w:lineRule="auto"/>
        <w:ind w:firstLine="2800" w:firstLineChars="1000"/>
        <w:jc w:val="left"/>
        <w:rPr>
          <w:rFonts w:eastAsia="仿宋_GB2312"/>
          <w:color w:val="000000" w:themeColor="text1"/>
          <w:kern w:val="0"/>
          <w:sz w:val="28"/>
          <w:szCs w:val="28"/>
        </w:rPr>
      </w:pPr>
    </w:p>
    <w:p>
      <w:pPr>
        <w:spacing w:line="360" w:lineRule="auto"/>
        <w:ind w:firstLine="2800" w:firstLineChars="1000"/>
        <w:jc w:val="left"/>
        <w:rPr>
          <w:rFonts w:eastAsia="楷体_GB2312"/>
          <w:bCs/>
          <w:color w:val="000000" w:themeColor="text1"/>
          <w:sz w:val="28"/>
          <w:szCs w:val="28"/>
        </w:rPr>
      </w:pPr>
      <w:r>
        <w:rPr>
          <w:rFonts w:eastAsia="仿宋_GB2312"/>
          <w:color w:val="000000" w:themeColor="text1"/>
          <w:kern w:val="0"/>
          <w:sz w:val="28"/>
          <w:szCs w:val="28"/>
        </w:rPr>
        <w:t>江苏省青少年信息学奥林匹克竞赛委员会</w:t>
      </w:r>
    </w:p>
    <w:p>
      <w:pPr>
        <w:spacing w:line="360" w:lineRule="auto"/>
        <w:ind w:firstLine="5740" w:firstLineChars="2050"/>
        <w:jc w:val="left"/>
        <w:rPr>
          <w:rFonts w:eastAsia="楷体_GB2312"/>
          <w:bCs/>
          <w:color w:val="000000" w:themeColor="text1"/>
          <w:sz w:val="28"/>
          <w:szCs w:val="28"/>
        </w:rPr>
      </w:pPr>
      <w:r>
        <w:rPr>
          <w:rFonts w:eastAsia="楷体_GB2312"/>
          <w:bCs/>
          <w:color w:val="000000" w:themeColor="text1"/>
          <w:sz w:val="28"/>
          <w:szCs w:val="28"/>
        </w:rPr>
        <w:t>202</w:t>
      </w:r>
      <w:r>
        <w:rPr>
          <w:rFonts w:hint="eastAsia" w:eastAsia="楷体_GB2312"/>
          <w:bCs/>
          <w:color w:val="000000" w:themeColor="text1"/>
          <w:sz w:val="28"/>
          <w:szCs w:val="28"/>
        </w:rPr>
        <w:t>3</w:t>
      </w:r>
      <w:r>
        <w:rPr>
          <w:rFonts w:eastAsia="楷体_GB2312"/>
          <w:bCs/>
          <w:color w:val="000000" w:themeColor="text1"/>
          <w:sz w:val="28"/>
          <w:szCs w:val="28"/>
        </w:rPr>
        <w:t>年</w:t>
      </w:r>
      <w:r>
        <w:rPr>
          <w:rFonts w:hint="eastAsia" w:eastAsia="楷体_GB2312"/>
          <w:bCs/>
          <w:color w:val="000000" w:themeColor="text1"/>
          <w:sz w:val="28"/>
          <w:szCs w:val="28"/>
          <w:lang w:val="en-US" w:eastAsia="zh-CN"/>
        </w:rPr>
        <w:t>10</w:t>
      </w:r>
      <w:r>
        <w:rPr>
          <w:rFonts w:eastAsia="楷体_GB2312"/>
          <w:bCs/>
          <w:color w:val="000000" w:themeColor="text1"/>
          <w:sz w:val="28"/>
          <w:szCs w:val="28"/>
        </w:rPr>
        <w:t>月</w:t>
      </w:r>
      <w:r>
        <w:rPr>
          <w:rFonts w:hint="eastAsia" w:eastAsia="楷体_GB2312"/>
          <w:bCs/>
          <w:color w:val="000000" w:themeColor="text1"/>
          <w:sz w:val="28"/>
          <w:szCs w:val="28"/>
          <w:lang w:val="en-US" w:eastAsia="zh-CN"/>
        </w:rPr>
        <w:t>30</w:t>
      </w:r>
      <w:r>
        <w:rPr>
          <w:rFonts w:eastAsia="楷体_GB2312"/>
          <w:bCs/>
          <w:color w:val="000000" w:themeColor="text1"/>
          <w:sz w:val="28"/>
          <w:szCs w:val="28"/>
        </w:rPr>
        <w:t>日</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yNjRiOGVjNGQ4OGM0YzEzYzQ1MWZkNTM4MWNiNmEifQ=="/>
  </w:docVars>
  <w:rsids>
    <w:rsidRoot w:val="00A5478C"/>
    <w:rsid w:val="00003B5E"/>
    <w:rsid w:val="000050F6"/>
    <w:rsid w:val="0004032B"/>
    <w:rsid w:val="00044D95"/>
    <w:rsid w:val="00066A3F"/>
    <w:rsid w:val="000723F3"/>
    <w:rsid w:val="00073CE0"/>
    <w:rsid w:val="000827FD"/>
    <w:rsid w:val="00095836"/>
    <w:rsid w:val="000A3C9F"/>
    <w:rsid w:val="000B1BCD"/>
    <w:rsid w:val="000C4382"/>
    <w:rsid w:val="000E467B"/>
    <w:rsid w:val="000F6E54"/>
    <w:rsid w:val="00113FBC"/>
    <w:rsid w:val="00127480"/>
    <w:rsid w:val="00144BF8"/>
    <w:rsid w:val="001513ED"/>
    <w:rsid w:val="00183B82"/>
    <w:rsid w:val="001E0378"/>
    <w:rsid w:val="001F6210"/>
    <w:rsid w:val="00251064"/>
    <w:rsid w:val="0026211E"/>
    <w:rsid w:val="002669D1"/>
    <w:rsid w:val="002B25F4"/>
    <w:rsid w:val="002C173E"/>
    <w:rsid w:val="00334735"/>
    <w:rsid w:val="003531FE"/>
    <w:rsid w:val="0037106B"/>
    <w:rsid w:val="00376924"/>
    <w:rsid w:val="0039544D"/>
    <w:rsid w:val="003B120E"/>
    <w:rsid w:val="003B55B1"/>
    <w:rsid w:val="003C34DA"/>
    <w:rsid w:val="003C58B1"/>
    <w:rsid w:val="00420088"/>
    <w:rsid w:val="00421CA1"/>
    <w:rsid w:val="00423F33"/>
    <w:rsid w:val="00426E6C"/>
    <w:rsid w:val="0045225E"/>
    <w:rsid w:val="00471EA4"/>
    <w:rsid w:val="00495D36"/>
    <w:rsid w:val="004A5002"/>
    <w:rsid w:val="004C0258"/>
    <w:rsid w:val="004D5889"/>
    <w:rsid w:val="004F0F96"/>
    <w:rsid w:val="0052481A"/>
    <w:rsid w:val="005366A8"/>
    <w:rsid w:val="00547D66"/>
    <w:rsid w:val="0055780C"/>
    <w:rsid w:val="00574622"/>
    <w:rsid w:val="00575CE0"/>
    <w:rsid w:val="005A1AE8"/>
    <w:rsid w:val="005A3653"/>
    <w:rsid w:val="005C5EB1"/>
    <w:rsid w:val="00603196"/>
    <w:rsid w:val="00635C09"/>
    <w:rsid w:val="00646590"/>
    <w:rsid w:val="00681A2B"/>
    <w:rsid w:val="006B3A0A"/>
    <w:rsid w:val="006E7476"/>
    <w:rsid w:val="006F3FB7"/>
    <w:rsid w:val="00755274"/>
    <w:rsid w:val="007679A0"/>
    <w:rsid w:val="00780FF3"/>
    <w:rsid w:val="00795FFE"/>
    <w:rsid w:val="007A06CD"/>
    <w:rsid w:val="008951AF"/>
    <w:rsid w:val="008A02AF"/>
    <w:rsid w:val="008A2CF6"/>
    <w:rsid w:val="008A787D"/>
    <w:rsid w:val="008B30C1"/>
    <w:rsid w:val="008E1495"/>
    <w:rsid w:val="0090035E"/>
    <w:rsid w:val="0091061C"/>
    <w:rsid w:val="00926225"/>
    <w:rsid w:val="00972AAE"/>
    <w:rsid w:val="00980C82"/>
    <w:rsid w:val="009A134E"/>
    <w:rsid w:val="009A2C0A"/>
    <w:rsid w:val="009A3D3F"/>
    <w:rsid w:val="009B2497"/>
    <w:rsid w:val="009E4D25"/>
    <w:rsid w:val="009F0D4E"/>
    <w:rsid w:val="00A0395B"/>
    <w:rsid w:val="00A1617B"/>
    <w:rsid w:val="00A4775E"/>
    <w:rsid w:val="00A5478C"/>
    <w:rsid w:val="00A61ADB"/>
    <w:rsid w:val="00A91C19"/>
    <w:rsid w:val="00AA170D"/>
    <w:rsid w:val="00AA2A30"/>
    <w:rsid w:val="00AB5BDA"/>
    <w:rsid w:val="00B3188B"/>
    <w:rsid w:val="00B85945"/>
    <w:rsid w:val="00B92D20"/>
    <w:rsid w:val="00BA6F9E"/>
    <w:rsid w:val="00BF62CA"/>
    <w:rsid w:val="00C031B7"/>
    <w:rsid w:val="00C25D61"/>
    <w:rsid w:val="00C26E00"/>
    <w:rsid w:val="00C4462D"/>
    <w:rsid w:val="00C768EC"/>
    <w:rsid w:val="00C91A78"/>
    <w:rsid w:val="00CB2133"/>
    <w:rsid w:val="00CE6B86"/>
    <w:rsid w:val="00D309AB"/>
    <w:rsid w:val="00D4773D"/>
    <w:rsid w:val="00D54D63"/>
    <w:rsid w:val="00D97692"/>
    <w:rsid w:val="00DE1D3B"/>
    <w:rsid w:val="00E00206"/>
    <w:rsid w:val="00E422FB"/>
    <w:rsid w:val="00E50A08"/>
    <w:rsid w:val="00E60A0D"/>
    <w:rsid w:val="00E917B3"/>
    <w:rsid w:val="00EC5B7A"/>
    <w:rsid w:val="00ED0A33"/>
    <w:rsid w:val="00EE4C3D"/>
    <w:rsid w:val="00F05DCE"/>
    <w:rsid w:val="00F11F7E"/>
    <w:rsid w:val="00F12D98"/>
    <w:rsid w:val="00F43E12"/>
    <w:rsid w:val="00F625CA"/>
    <w:rsid w:val="00F72877"/>
    <w:rsid w:val="00F877B6"/>
    <w:rsid w:val="00F92F79"/>
    <w:rsid w:val="00FC1802"/>
    <w:rsid w:val="00FF3992"/>
    <w:rsid w:val="00FF5CBB"/>
    <w:rsid w:val="014337F8"/>
    <w:rsid w:val="01B00BAB"/>
    <w:rsid w:val="04EE6171"/>
    <w:rsid w:val="05CB200E"/>
    <w:rsid w:val="06CC603E"/>
    <w:rsid w:val="0A410AF1"/>
    <w:rsid w:val="0C5C1C12"/>
    <w:rsid w:val="10A14742"/>
    <w:rsid w:val="17FB54A1"/>
    <w:rsid w:val="1EF53F2C"/>
    <w:rsid w:val="252E3B0A"/>
    <w:rsid w:val="256C2A6E"/>
    <w:rsid w:val="26415CA9"/>
    <w:rsid w:val="27473793"/>
    <w:rsid w:val="29EA46AE"/>
    <w:rsid w:val="2E76670C"/>
    <w:rsid w:val="35C30488"/>
    <w:rsid w:val="36E36908"/>
    <w:rsid w:val="47AA76FA"/>
    <w:rsid w:val="48C540C0"/>
    <w:rsid w:val="517F7502"/>
    <w:rsid w:val="56384123"/>
    <w:rsid w:val="57AA2DFF"/>
    <w:rsid w:val="58A336B5"/>
    <w:rsid w:val="5A0507C0"/>
    <w:rsid w:val="5C1E200D"/>
    <w:rsid w:val="5FF94923"/>
    <w:rsid w:val="63473BF7"/>
    <w:rsid w:val="672C55DE"/>
    <w:rsid w:val="6D0C7AA7"/>
    <w:rsid w:val="70673B2B"/>
    <w:rsid w:val="72CB2B98"/>
    <w:rsid w:val="72FB1176"/>
    <w:rsid w:val="76BA4975"/>
    <w:rsid w:val="777F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rPr>
      <w:sz w:val="24"/>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5"/>
    <w:semiHidden/>
    <w:unhideWhenUsed/>
    <w:qFormat/>
    <w:uiPriority w:val="99"/>
    <w:rPr>
      <w:b/>
      <w:bCs/>
      <w:sz w:val="20"/>
      <w:szCs w:val="20"/>
    </w:rPr>
  </w:style>
  <w:style w:type="character" w:styleId="11">
    <w:name w:val="annotation reference"/>
    <w:basedOn w:val="10"/>
    <w:semiHidden/>
    <w:unhideWhenUsed/>
    <w:qFormat/>
    <w:uiPriority w:val="99"/>
    <w:rPr>
      <w:sz w:val="18"/>
      <w:szCs w:val="18"/>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uiPriority w:val="99"/>
    <w:rPr>
      <w:rFonts w:ascii="Times New Roman" w:hAnsi="Times New Roman" w:eastAsia="宋体" w:cs="Times New Roman"/>
      <w:sz w:val="18"/>
      <w:szCs w:val="18"/>
    </w:rPr>
  </w:style>
  <w:style w:type="character" w:customStyle="1" w:styleId="14">
    <w:name w:val="批注文字 字符"/>
    <w:basedOn w:val="10"/>
    <w:link w:val="3"/>
    <w:semiHidden/>
    <w:qFormat/>
    <w:uiPriority w:val="99"/>
    <w:rPr>
      <w:rFonts w:ascii="Times New Roman" w:hAnsi="Times New Roman" w:eastAsia="宋体" w:cs="Times New Roman"/>
      <w:sz w:val="24"/>
      <w:szCs w:val="24"/>
    </w:rPr>
  </w:style>
  <w:style w:type="character" w:customStyle="1" w:styleId="15">
    <w:name w:val="批注主题 字符"/>
    <w:basedOn w:val="14"/>
    <w:link w:val="8"/>
    <w:semiHidden/>
    <w:uiPriority w:val="99"/>
    <w:rPr>
      <w:rFonts w:ascii="Times New Roman" w:hAnsi="Times New Roman" w:eastAsia="宋体" w:cs="Times New Roman"/>
      <w:b/>
      <w:bCs/>
      <w:sz w:val="20"/>
      <w:szCs w:val="20"/>
    </w:rPr>
  </w:style>
  <w:style w:type="character" w:customStyle="1" w:styleId="16">
    <w:name w:val="批注框文本 字符"/>
    <w:basedOn w:val="10"/>
    <w:link w:val="4"/>
    <w:semiHidden/>
    <w:qFormat/>
    <w:uiPriority w:val="99"/>
    <w:rPr>
      <w:rFonts w:ascii="Times New Roman" w:hAnsi="Times New Roman" w:eastAsia="宋体" w:cs="Times New Roman"/>
      <w:sz w:val="18"/>
      <w:szCs w:val="18"/>
    </w:rPr>
  </w:style>
  <w:style w:type="character" w:customStyle="1" w:styleId="17">
    <w:name w:val="标题 2 字符"/>
    <w:basedOn w:val="10"/>
    <w:link w:val="2"/>
    <w:qFormat/>
    <w:uiPriority w:val="9"/>
    <w:rPr>
      <w:rFonts w:ascii="宋体" w:hAnsi="宋体" w:eastAsia="宋体" w:cs="宋体"/>
      <w:b/>
      <w:bCs/>
      <w:kern w:val="0"/>
      <w:sz w:val="36"/>
      <w:szCs w:val="36"/>
    </w:rPr>
  </w:style>
  <w:style w:type="character" w:customStyle="1" w:styleId="18">
    <w:name w:val="news-title"/>
    <w:basedOn w:val="10"/>
    <w:qFormat/>
    <w:uiPriority w:val="0"/>
  </w:style>
  <w:style w:type="paragraph" w:customStyle="1" w:styleId="1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3480-09A5-4AFF-BB95-7E29FBEC012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1973</Words>
  <Characters>2174</Characters>
  <Lines>16</Lines>
  <Paragraphs>4</Paragraphs>
  <TotalTime>45</TotalTime>
  <ScaleCrop>false</ScaleCrop>
  <LinksUpToDate>false</LinksUpToDate>
  <CharactersWithSpaces>2256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2016-02-26T02:26:00Z</dcterms:created>
  <dc:creator>hp</dc:creator>
  <cp:lastModifiedBy>G.forever</cp:lastModifiedBy>
  <cp:lastPrinted>2020-06-04T07:37:00Z</cp:lastPrinted>
  <dcterms:modified xsi:type="dcterms:W3CDTF">2023-10-30T01:49:49Z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455C5312239F483F9E4D3016CADEFBC4</vt:lpwstr>
  </property>
</Properties>
</file>