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2F052" w14:textId="30DFAFDB" w:rsidR="00F51E30" w:rsidRPr="00C71BDE" w:rsidRDefault="008348F6" w:rsidP="00C71BDE">
      <w:pPr>
        <w:spacing w:line="360" w:lineRule="auto"/>
        <w:jc w:val="center"/>
        <w:rPr>
          <w:rFonts w:ascii="宋体"/>
          <w:b/>
          <w:sz w:val="24"/>
          <w:szCs w:val="24"/>
        </w:rPr>
      </w:pPr>
      <w:r>
        <w:rPr>
          <w:rFonts w:ascii="宋体" w:hAnsi="宋体"/>
          <w:b/>
          <w:sz w:val="24"/>
          <w:szCs w:val="24"/>
        </w:rPr>
        <w:t>2025</w:t>
      </w:r>
      <w:r w:rsidR="00F51E30" w:rsidRPr="00C71BDE">
        <w:rPr>
          <w:rFonts w:ascii="宋体" w:hAnsi="宋体" w:hint="eastAsia"/>
          <w:b/>
          <w:sz w:val="24"/>
          <w:szCs w:val="24"/>
        </w:rPr>
        <w:t>级</w:t>
      </w:r>
      <w:r w:rsidR="00F51E30">
        <w:rPr>
          <w:rFonts w:ascii="宋体" w:hAnsi="宋体" w:hint="eastAsia"/>
          <w:b/>
          <w:sz w:val="24"/>
          <w:szCs w:val="24"/>
        </w:rPr>
        <w:t>国际</w:t>
      </w:r>
      <w:r w:rsidR="00F51E30" w:rsidRPr="00C71BDE">
        <w:rPr>
          <w:rFonts w:ascii="宋体" w:hAnsi="宋体" w:hint="eastAsia"/>
          <w:b/>
          <w:sz w:val="24"/>
          <w:szCs w:val="24"/>
        </w:rPr>
        <w:t>商学院</w:t>
      </w:r>
      <w:r w:rsidR="00F51E30">
        <w:rPr>
          <w:rFonts w:ascii="宋体" w:hAnsi="宋体" w:hint="eastAsia"/>
          <w:b/>
          <w:sz w:val="24"/>
          <w:szCs w:val="24"/>
        </w:rPr>
        <w:t>工商管理专业（全球管理实验班）</w:t>
      </w:r>
    </w:p>
    <w:p w14:paraId="281A3908" w14:textId="77777777" w:rsidR="00F51E30" w:rsidRPr="00C71BDE" w:rsidRDefault="00F51E30" w:rsidP="00C71BDE">
      <w:pPr>
        <w:spacing w:line="360" w:lineRule="auto"/>
        <w:rPr>
          <w:rFonts w:ascii="宋体"/>
          <w:sz w:val="24"/>
          <w:szCs w:val="24"/>
        </w:rPr>
      </w:pPr>
    </w:p>
    <w:p w14:paraId="527D6327" w14:textId="52709433" w:rsidR="0046157A" w:rsidRDefault="00F51E30" w:rsidP="00C71BDE">
      <w:pPr>
        <w:spacing w:line="360" w:lineRule="auto"/>
        <w:rPr>
          <w:rFonts w:ascii="宋体" w:hAnsi="宋体"/>
          <w:sz w:val="24"/>
          <w:szCs w:val="24"/>
        </w:rPr>
      </w:pPr>
      <w:r w:rsidRPr="00C71BDE">
        <w:rPr>
          <w:rFonts w:ascii="宋体" w:hAnsi="宋体"/>
          <w:sz w:val="24"/>
          <w:szCs w:val="24"/>
        </w:rPr>
        <w:t>1</w:t>
      </w:r>
      <w:r w:rsidRPr="00C71BDE">
        <w:rPr>
          <w:rFonts w:ascii="宋体" w:hAnsi="宋体" w:hint="eastAsia"/>
          <w:sz w:val="24"/>
          <w:szCs w:val="24"/>
        </w:rPr>
        <w:t>、招生对象：</w:t>
      </w:r>
      <w:r w:rsidR="001771D3">
        <w:rPr>
          <w:rFonts w:ascii="宋体" w:hAnsi="宋体" w:hint="eastAsia"/>
          <w:sz w:val="24"/>
          <w:szCs w:val="24"/>
        </w:rPr>
        <w:t>国际商学院</w:t>
      </w:r>
      <w:r w:rsidR="008348F6">
        <w:rPr>
          <w:rFonts w:ascii="宋体" w:hAnsi="宋体" w:hint="eastAsia"/>
          <w:sz w:val="24"/>
          <w:szCs w:val="24"/>
        </w:rPr>
        <w:t>2025</w:t>
      </w:r>
      <w:r w:rsidR="0046157A" w:rsidRPr="0046157A">
        <w:rPr>
          <w:rFonts w:ascii="宋体" w:hAnsi="宋体" w:hint="eastAsia"/>
          <w:sz w:val="24"/>
          <w:szCs w:val="24"/>
        </w:rPr>
        <w:t>级</w:t>
      </w:r>
      <w:r w:rsidR="00F42B39">
        <w:rPr>
          <w:rFonts w:ascii="宋体" w:hAnsi="宋体" w:hint="eastAsia"/>
          <w:sz w:val="24"/>
          <w:szCs w:val="24"/>
        </w:rPr>
        <w:t>本科生</w:t>
      </w:r>
      <w:r w:rsidR="0046157A" w:rsidRPr="0046157A">
        <w:rPr>
          <w:rFonts w:ascii="宋体" w:hAnsi="宋体" w:hint="eastAsia"/>
          <w:sz w:val="24"/>
          <w:szCs w:val="24"/>
        </w:rPr>
        <w:t>。</w:t>
      </w:r>
    </w:p>
    <w:p w14:paraId="60B83C19" w14:textId="74D2B52D" w:rsidR="00F51E30" w:rsidRPr="00C71BDE" w:rsidRDefault="00F51E30" w:rsidP="00C71BDE">
      <w:pPr>
        <w:spacing w:line="360" w:lineRule="auto"/>
        <w:rPr>
          <w:rFonts w:ascii="宋体"/>
          <w:sz w:val="24"/>
          <w:szCs w:val="24"/>
        </w:rPr>
      </w:pPr>
      <w:r w:rsidRPr="00C71BDE">
        <w:rPr>
          <w:rFonts w:ascii="宋体" w:hAnsi="宋体"/>
          <w:sz w:val="24"/>
          <w:szCs w:val="24"/>
        </w:rPr>
        <w:t>2</w:t>
      </w:r>
      <w:r w:rsidRPr="00C71BDE">
        <w:rPr>
          <w:rFonts w:ascii="宋体" w:hAnsi="宋体" w:hint="eastAsia"/>
          <w:sz w:val="24"/>
          <w:szCs w:val="24"/>
        </w:rPr>
        <w:t>、选拔方式：面试。</w:t>
      </w:r>
    </w:p>
    <w:p w14:paraId="16E66DC4" w14:textId="06980202" w:rsidR="00F51E30" w:rsidRPr="00C71BDE" w:rsidRDefault="00F51E30" w:rsidP="00C71BDE">
      <w:pPr>
        <w:spacing w:line="360" w:lineRule="auto"/>
        <w:rPr>
          <w:rFonts w:ascii="宋体"/>
          <w:sz w:val="24"/>
          <w:szCs w:val="24"/>
        </w:rPr>
      </w:pPr>
      <w:r w:rsidRPr="00C71BDE">
        <w:rPr>
          <w:rFonts w:ascii="宋体" w:hAnsi="宋体"/>
          <w:sz w:val="24"/>
          <w:szCs w:val="24"/>
        </w:rPr>
        <w:t>3</w:t>
      </w:r>
      <w:r w:rsidRPr="00C71BDE">
        <w:rPr>
          <w:rFonts w:ascii="宋体" w:hAnsi="宋体" w:hint="eastAsia"/>
          <w:sz w:val="24"/>
          <w:szCs w:val="24"/>
        </w:rPr>
        <w:t>、招收人数：</w:t>
      </w:r>
      <w:r>
        <w:rPr>
          <w:rFonts w:ascii="宋体" w:hAnsi="宋体"/>
          <w:sz w:val="24"/>
          <w:szCs w:val="24"/>
        </w:rPr>
        <w:t>2</w:t>
      </w:r>
      <w:r w:rsidR="00EF3BA6">
        <w:rPr>
          <w:rFonts w:ascii="宋体" w:hAnsi="宋体"/>
          <w:sz w:val="24"/>
          <w:szCs w:val="24"/>
        </w:rPr>
        <w:t>0</w:t>
      </w:r>
      <w:r>
        <w:rPr>
          <w:rFonts w:ascii="宋体" w:hAnsi="宋体" w:hint="eastAsia"/>
          <w:sz w:val="24"/>
          <w:szCs w:val="24"/>
        </w:rPr>
        <w:t>人左右</w:t>
      </w:r>
      <w:r w:rsidRPr="00C71BDE">
        <w:rPr>
          <w:rFonts w:ascii="宋体" w:hAnsi="宋体" w:hint="eastAsia"/>
          <w:sz w:val="24"/>
          <w:szCs w:val="24"/>
        </w:rPr>
        <w:t>。</w:t>
      </w:r>
    </w:p>
    <w:p w14:paraId="210DB426" w14:textId="77777777" w:rsidR="00F51E30" w:rsidRDefault="00F51E30" w:rsidP="00C71BDE">
      <w:pPr>
        <w:spacing w:line="360" w:lineRule="auto"/>
        <w:rPr>
          <w:rFonts w:ascii="宋体"/>
          <w:sz w:val="24"/>
          <w:szCs w:val="24"/>
        </w:rPr>
      </w:pPr>
      <w:r w:rsidRPr="00C71BDE">
        <w:rPr>
          <w:rFonts w:ascii="宋体" w:hAnsi="宋体"/>
          <w:sz w:val="24"/>
          <w:szCs w:val="24"/>
        </w:rPr>
        <w:t>4</w:t>
      </w:r>
      <w:r w:rsidRPr="00C71BDE">
        <w:rPr>
          <w:rFonts w:ascii="宋体" w:hAnsi="宋体" w:hint="eastAsia"/>
          <w:sz w:val="24"/>
          <w:szCs w:val="24"/>
        </w:rPr>
        <w:t>、学制：</w:t>
      </w:r>
      <w:r>
        <w:rPr>
          <w:rFonts w:ascii="宋体" w:hAnsi="宋体"/>
          <w:sz w:val="24"/>
          <w:szCs w:val="24"/>
        </w:rPr>
        <w:t>4</w:t>
      </w:r>
      <w:r>
        <w:rPr>
          <w:rFonts w:ascii="宋体" w:hAnsi="宋体" w:hint="eastAsia"/>
          <w:sz w:val="24"/>
          <w:szCs w:val="24"/>
        </w:rPr>
        <w:t>年</w:t>
      </w:r>
      <w:r w:rsidRPr="00C71BDE">
        <w:rPr>
          <w:rFonts w:ascii="宋体" w:hAnsi="宋体" w:hint="eastAsia"/>
          <w:sz w:val="24"/>
          <w:szCs w:val="24"/>
        </w:rPr>
        <w:t>。</w:t>
      </w:r>
    </w:p>
    <w:p w14:paraId="25C4D545" w14:textId="302F1149" w:rsidR="00F51E30" w:rsidRPr="00C71BDE" w:rsidRDefault="00F51E30" w:rsidP="00C71BDE">
      <w:pPr>
        <w:spacing w:line="360" w:lineRule="auto"/>
        <w:rPr>
          <w:rFonts w:ascii="宋体"/>
          <w:sz w:val="24"/>
          <w:szCs w:val="24"/>
        </w:rPr>
      </w:pPr>
      <w:r w:rsidRPr="006770D5">
        <w:rPr>
          <w:rFonts w:ascii="宋体" w:hAnsi="宋体"/>
          <w:sz w:val="24"/>
          <w:szCs w:val="24"/>
        </w:rPr>
        <w:t>5</w:t>
      </w:r>
      <w:r w:rsidRPr="006770D5">
        <w:rPr>
          <w:rFonts w:ascii="宋体" w:hAnsi="宋体" w:hint="eastAsia"/>
          <w:sz w:val="24"/>
          <w:szCs w:val="24"/>
        </w:rPr>
        <w:t>、</w:t>
      </w:r>
      <w:r w:rsidR="00376316" w:rsidRPr="006770D5">
        <w:rPr>
          <w:rFonts w:ascii="宋体" w:hAnsi="宋体" w:hint="eastAsia"/>
          <w:sz w:val="24"/>
          <w:szCs w:val="24"/>
        </w:rPr>
        <w:t>毕业证书及学位证书</w:t>
      </w:r>
      <w:r w:rsidRPr="006770D5">
        <w:rPr>
          <w:rFonts w:ascii="宋体" w:hAnsi="宋体" w:hint="eastAsia"/>
          <w:sz w:val="24"/>
          <w:szCs w:val="24"/>
        </w:rPr>
        <w:t>：</w:t>
      </w:r>
      <w:r w:rsidRPr="00C71BDE">
        <w:rPr>
          <w:rFonts w:ascii="宋体" w:hAnsi="宋体" w:hint="eastAsia"/>
          <w:sz w:val="24"/>
          <w:szCs w:val="24"/>
        </w:rPr>
        <w:t>学生完成</w:t>
      </w:r>
      <w:r>
        <w:rPr>
          <w:rFonts w:ascii="宋体" w:hAnsi="宋体" w:hint="eastAsia"/>
          <w:sz w:val="24"/>
          <w:szCs w:val="24"/>
        </w:rPr>
        <w:t>四年</w:t>
      </w:r>
      <w:r w:rsidRPr="00C71BDE">
        <w:rPr>
          <w:rFonts w:ascii="宋体" w:hAnsi="宋体" w:hint="eastAsia"/>
          <w:sz w:val="24"/>
          <w:szCs w:val="24"/>
        </w:rPr>
        <w:t>学习，达到毕业要求后，将获得对外经济贸易大学毕业证书、中华人民共和国教育部颁发的管理学士学位证书。</w:t>
      </w:r>
    </w:p>
    <w:p w14:paraId="0B368C24" w14:textId="343C85FF" w:rsidR="00F51E30" w:rsidRPr="00C71BDE" w:rsidRDefault="00F51E30" w:rsidP="00C71BDE">
      <w:pPr>
        <w:spacing w:line="360" w:lineRule="auto"/>
        <w:rPr>
          <w:rFonts w:ascii="宋体"/>
          <w:sz w:val="24"/>
          <w:szCs w:val="24"/>
        </w:rPr>
      </w:pPr>
      <w:r w:rsidRPr="00C71BDE">
        <w:rPr>
          <w:rFonts w:ascii="宋体" w:hAnsi="宋体"/>
          <w:sz w:val="24"/>
          <w:szCs w:val="24"/>
        </w:rPr>
        <w:t>6</w:t>
      </w:r>
      <w:r w:rsidRPr="00C71BDE">
        <w:rPr>
          <w:rFonts w:ascii="宋体" w:hAnsi="宋体" w:hint="eastAsia"/>
          <w:sz w:val="24"/>
          <w:szCs w:val="24"/>
        </w:rPr>
        <w:t>、费用：按照我校本科生的学费收取标准交纳学费。</w:t>
      </w:r>
    </w:p>
    <w:p w14:paraId="46AAECE9" w14:textId="66E4C5CC" w:rsidR="00F51E30" w:rsidRPr="007E779B" w:rsidRDefault="00F51E30" w:rsidP="00C71BDE">
      <w:pPr>
        <w:spacing w:line="360" w:lineRule="auto"/>
        <w:rPr>
          <w:rFonts w:ascii="宋体"/>
          <w:sz w:val="24"/>
          <w:szCs w:val="24"/>
        </w:rPr>
      </w:pPr>
      <w:bookmarkStart w:id="0" w:name="_Hlk170129648"/>
      <w:r w:rsidRPr="007E779B">
        <w:rPr>
          <w:rFonts w:ascii="宋体" w:hAnsi="宋体"/>
          <w:sz w:val="24"/>
          <w:szCs w:val="24"/>
        </w:rPr>
        <w:t>7</w:t>
      </w:r>
      <w:r w:rsidRPr="007E779B">
        <w:rPr>
          <w:rFonts w:ascii="宋体" w:hAnsi="宋体" w:hint="eastAsia"/>
          <w:sz w:val="24"/>
          <w:szCs w:val="24"/>
        </w:rPr>
        <w:t>、报名方式及时间：有意报名的学生请下载相关表格</w:t>
      </w:r>
      <w:r w:rsidR="00DB0AED" w:rsidRPr="007E779B">
        <w:rPr>
          <w:rFonts w:ascii="宋体" w:hAnsi="宋体" w:hint="eastAsia"/>
          <w:sz w:val="24"/>
          <w:szCs w:val="24"/>
        </w:rPr>
        <w:t>，</w:t>
      </w:r>
      <w:r w:rsidRPr="007E779B">
        <w:rPr>
          <w:rFonts w:ascii="宋体" w:hAnsi="宋体" w:hint="eastAsia"/>
          <w:sz w:val="24"/>
          <w:szCs w:val="24"/>
        </w:rPr>
        <w:t>并于</w:t>
      </w:r>
      <w:r w:rsidR="002F28FF">
        <w:rPr>
          <w:rFonts w:ascii="宋体" w:hAnsi="宋体"/>
          <w:sz w:val="24"/>
          <w:szCs w:val="24"/>
        </w:rPr>
        <w:t>9</w:t>
      </w:r>
      <w:r w:rsidRPr="007E779B">
        <w:rPr>
          <w:rFonts w:ascii="宋体" w:hAnsi="宋体" w:hint="eastAsia"/>
          <w:sz w:val="24"/>
          <w:szCs w:val="24"/>
        </w:rPr>
        <w:t>月</w:t>
      </w:r>
      <w:r w:rsidR="00EB7B12">
        <w:rPr>
          <w:rFonts w:ascii="宋体" w:hAnsi="宋体"/>
          <w:sz w:val="24"/>
          <w:szCs w:val="24"/>
        </w:rPr>
        <w:t>4</w:t>
      </w:r>
      <w:r w:rsidRPr="007E779B">
        <w:rPr>
          <w:rFonts w:ascii="宋体" w:hAnsi="宋体" w:hint="eastAsia"/>
          <w:sz w:val="24"/>
          <w:szCs w:val="24"/>
        </w:rPr>
        <w:t>日</w:t>
      </w:r>
      <w:r w:rsidR="002F28FF">
        <w:rPr>
          <w:rFonts w:ascii="宋体" w:hAnsi="宋体" w:hint="eastAsia"/>
          <w:sz w:val="24"/>
          <w:szCs w:val="24"/>
        </w:rPr>
        <w:t>中</w:t>
      </w:r>
      <w:r w:rsidR="00DB0AED" w:rsidRPr="007E779B">
        <w:rPr>
          <w:rFonts w:ascii="宋体" w:hAnsi="宋体" w:hint="eastAsia"/>
          <w:sz w:val="24"/>
          <w:szCs w:val="24"/>
        </w:rPr>
        <w:t>午1</w:t>
      </w:r>
      <w:r w:rsidR="00DB0AED" w:rsidRPr="007E779B">
        <w:rPr>
          <w:rFonts w:ascii="宋体" w:hAnsi="宋体"/>
          <w:sz w:val="24"/>
          <w:szCs w:val="24"/>
        </w:rPr>
        <w:t>2</w:t>
      </w:r>
      <w:r w:rsidR="008348F6">
        <w:rPr>
          <w:rFonts w:ascii="宋体" w:hAnsi="宋体" w:hint="eastAsia"/>
          <w:sz w:val="24"/>
          <w:szCs w:val="24"/>
        </w:rPr>
        <w:t>：</w:t>
      </w:r>
      <w:r w:rsidR="00DB0AED" w:rsidRPr="007E779B">
        <w:rPr>
          <w:rFonts w:ascii="宋体" w:hAnsi="宋体" w:hint="eastAsia"/>
          <w:sz w:val="24"/>
          <w:szCs w:val="24"/>
        </w:rPr>
        <w:t>0</w:t>
      </w:r>
      <w:r w:rsidR="00DB0AED" w:rsidRPr="007E779B">
        <w:rPr>
          <w:rFonts w:ascii="宋体" w:hAnsi="宋体"/>
          <w:sz w:val="24"/>
          <w:szCs w:val="24"/>
        </w:rPr>
        <w:t>0</w:t>
      </w:r>
      <w:r w:rsidR="00DB0AED" w:rsidRPr="007E779B">
        <w:rPr>
          <w:rFonts w:ascii="宋体" w:hAnsi="宋体" w:hint="eastAsia"/>
          <w:sz w:val="24"/>
          <w:szCs w:val="24"/>
        </w:rPr>
        <w:t>之前</w:t>
      </w:r>
      <w:r w:rsidRPr="007E779B">
        <w:rPr>
          <w:rFonts w:ascii="宋体" w:hAnsi="宋体" w:hint="eastAsia"/>
          <w:sz w:val="24"/>
          <w:szCs w:val="24"/>
        </w:rPr>
        <w:t>发到尤老师邮箱</w:t>
      </w:r>
      <w:r w:rsidRPr="007E779B">
        <w:rPr>
          <w:rFonts w:ascii="宋体" w:hAnsi="宋体"/>
          <w:sz w:val="24"/>
          <w:szCs w:val="24"/>
        </w:rPr>
        <w:t>youlei0820@qq.com</w:t>
      </w:r>
      <w:r w:rsidRPr="007E779B">
        <w:rPr>
          <w:rFonts w:ascii="宋体" w:hAnsi="宋体" w:hint="eastAsia"/>
          <w:sz w:val="24"/>
          <w:szCs w:val="24"/>
        </w:rPr>
        <w:t>。</w:t>
      </w:r>
    </w:p>
    <w:p w14:paraId="18A44588" w14:textId="4717A4AF" w:rsidR="00846BA1" w:rsidRDefault="00F51E30" w:rsidP="00846BA1">
      <w:pPr>
        <w:spacing w:line="360" w:lineRule="auto"/>
        <w:rPr>
          <w:rFonts w:ascii="宋体" w:hAnsi="宋体"/>
          <w:sz w:val="24"/>
          <w:szCs w:val="24"/>
        </w:rPr>
      </w:pPr>
      <w:r w:rsidRPr="00C71BDE">
        <w:rPr>
          <w:rFonts w:ascii="宋体" w:hAnsi="宋体"/>
          <w:sz w:val="24"/>
          <w:szCs w:val="24"/>
        </w:rPr>
        <w:t>8</w:t>
      </w:r>
      <w:r w:rsidRPr="00C71BDE">
        <w:rPr>
          <w:rFonts w:ascii="宋体" w:hAnsi="宋体" w:hint="eastAsia"/>
          <w:sz w:val="24"/>
          <w:szCs w:val="24"/>
        </w:rPr>
        <w:t>、</w:t>
      </w:r>
      <w:r w:rsidR="00207093" w:rsidRPr="00207093">
        <w:rPr>
          <w:rFonts w:ascii="宋体" w:hAnsi="宋体" w:hint="eastAsia"/>
          <w:sz w:val="24"/>
          <w:szCs w:val="24"/>
        </w:rPr>
        <w:t>面试时间及地点</w:t>
      </w:r>
      <w:r w:rsidR="00846BA1" w:rsidRPr="00846BA1">
        <w:rPr>
          <w:rFonts w:ascii="宋体" w:hAnsi="宋体" w:hint="eastAsia"/>
          <w:sz w:val="24"/>
          <w:szCs w:val="24"/>
        </w:rPr>
        <w:t>：</w:t>
      </w:r>
    </w:p>
    <w:p w14:paraId="264F8A73" w14:textId="1DAFC8F5" w:rsidR="00F51E30" w:rsidRPr="00207093" w:rsidRDefault="002F28FF" w:rsidP="00846BA1">
      <w:pPr>
        <w:spacing w:line="360" w:lineRule="auto"/>
        <w:ind w:firstLine="420"/>
        <w:rPr>
          <w:rFonts w:ascii="宋体" w:hAnsi="宋体"/>
          <w:sz w:val="24"/>
          <w:szCs w:val="24"/>
        </w:rPr>
      </w:pPr>
      <w:r>
        <w:rPr>
          <w:rFonts w:ascii="宋体" w:hAnsi="宋体" w:hint="eastAsia"/>
          <w:sz w:val="24"/>
          <w:szCs w:val="24"/>
        </w:rPr>
        <w:t>9月</w:t>
      </w:r>
      <w:r w:rsidR="008348F6">
        <w:rPr>
          <w:rFonts w:ascii="宋体" w:hAnsi="宋体"/>
          <w:sz w:val="24"/>
          <w:szCs w:val="24"/>
        </w:rPr>
        <w:t>5</w:t>
      </w:r>
      <w:r>
        <w:rPr>
          <w:rFonts w:ascii="宋体" w:hAnsi="宋体" w:hint="eastAsia"/>
          <w:sz w:val="24"/>
          <w:szCs w:val="24"/>
        </w:rPr>
        <w:t>日</w:t>
      </w:r>
      <w:r w:rsidR="009E7291">
        <w:rPr>
          <w:rFonts w:ascii="宋体" w:hAnsi="宋体" w:hint="eastAsia"/>
          <w:sz w:val="24"/>
          <w:szCs w:val="24"/>
        </w:rPr>
        <w:t>上午</w:t>
      </w:r>
      <w:r w:rsidR="008348F6">
        <w:rPr>
          <w:rFonts w:ascii="宋体" w:hAnsi="宋体" w:hint="eastAsia"/>
          <w:sz w:val="24"/>
          <w:szCs w:val="24"/>
        </w:rPr>
        <w:t>在线</w:t>
      </w:r>
      <w:r w:rsidR="00207093" w:rsidRPr="00207093">
        <w:rPr>
          <w:rFonts w:ascii="宋体" w:hAnsi="宋体" w:hint="eastAsia"/>
          <w:sz w:val="24"/>
          <w:szCs w:val="24"/>
        </w:rPr>
        <w:t>面试，</w:t>
      </w:r>
      <w:r w:rsidR="008348F6">
        <w:rPr>
          <w:rFonts w:asciiTheme="minorEastAsia" w:hAnsiTheme="minorEastAsia" w:hint="eastAsia"/>
          <w:sz w:val="24"/>
          <w:szCs w:val="24"/>
        </w:rPr>
        <w:t>详情</w:t>
      </w:r>
      <w:r w:rsidR="009E7291">
        <w:rPr>
          <w:rFonts w:asciiTheme="minorEastAsia" w:hAnsiTheme="minorEastAsia" w:hint="eastAsia"/>
          <w:sz w:val="24"/>
          <w:szCs w:val="24"/>
        </w:rPr>
        <w:t>另行通知</w:t>
      </w:r>
      <w:r w:rsidR="00A55260" w:rsidRPr="00073C49">
        <w:rPr>
          <w:rFonts w:asciiTheme="minorEastAsia" w:hAnsiTheme="minorEastAsia" w:hint="eastAsia"/>
          <w:sz w:val="24"/>
          <w:szCs w:val="24"/>
        </w:rPr>
        <w:t>。</w:t>
      </w:r>
    </w:p>
    <w:p w14:paraId="547F3584" w14:textId="77777777" w:rsidR="00F51E30" w:rsidRPr="007E779B" w:rsidRDefault="00F51E30" w:rsidP="00C71BDE">
      <w:pPr>
        <w:spacing w:line="360" w:lineRule="auto"/>
        <w:rPr>
          <w:rFonts w:ascii="宋体"/>
          <w:sz w:val="24"/>
          <w:szCs w:val="24"/>
        </w:rPr>
      </w:pPr>
      <w:r w:rsidRPr="007E779B">
        <w:rPr>
          <w:rFonts w:ascii="宋体" w:hAnsi="宋体"/>
          <w:sz w:val="24"/>
          <w:szCs w:val="24"/>
        </w:rPr>
        <w:t>9</w:t>
      </w:r>
      <w:r w:rsidRPr="007E779B">
        <w:rPr>
          <w:rFonts w:ascii="宋体" w:hAnsi="宋体" w:hint="eastAsia"/>
          <w:sz w:val="24"/>
          <w:szCs w:val="24"/>
        </w:rPr>
        <w:t>、咨询方式：</w:t>
      </w:r>
    </w:p>
    <w:p w14:paraId="72D11EEF" w14:textId="28340F15" w:rsidR="002B7A1F" w:rsidRPr="007E779B" w:rsidRDefault="002B7A1F" w:rsidP="004A24E0">
      <w:pPr>
        <w:tabs>
          <w:tab w:val="left" w:pos="360"/>
        </w:tabs>
        <w:spacing w:line="360" w:lineRule="auto"/>
        <w:ind w:firstLineChars="150" w:firstLine="360"/>
        <w:rPr>
          <w:rFonts w:ascii="宋体" w:hAnsi="宋体"/>
          <w:sz w:val="24"/>
          <w:szCs w:val="24"/>
        </w:rPr>
      </w:pPr>
      <w:bookmarkStart w:id="1" w:name="_Hlk518913087"/>
      <w:r w:rsidRPr="007E779B">
        <w:rPr>
          <w:rFonts w:ascii="宋体" w:hAnsi="宋体" w:hint="eastAsia"/>
          <w:sz w:val="24"/>
          <w:szCs w:val="24"/>
        </w:rPr>
        <w:t>电话：</w:t>
      </w:r>
      <w:r w:rsidR="008348F6">
        <w:rPr>
          <w:rFonts w:ascii="宋体" w:hAnsi="宋体"/>
          <w:sz w:val="24"/>
          <w:szCs w:val="24"/>
        </w:rPr>
        <w:t>17896038545</w:t>
      </w:r>
      <w:r w:rsidRPr="007E779B">
        <w:rPr>
          <w:rFonts w:ascii="宋体" w:hAnsi="宋体" w:hint="eastAsia"/>
          <w:sz w:val="24"/>
          <w:szCs w:val="24"/>
        </w:rPr>
        <w:t>王老师</w:t>
      </w:r>
      <w:r w:rsidR="00B96E0F">
        <w:rPr>
          <w:rFonts w:ascii="宋体" w:hAnsi="宋体" w:hint="eastAsia"/>
          <w:sz w:val="24"/>
          <w:szCs w:val="24"/>
        </w:rPr>
        <w:t>；</w:t>
      </w:r>
      <w:r w:rsidR="008348F6" w:rsidRPr="007E779B">
        <w:rPr>
          <w:rFonts w:ascii="宋体" w:hAnsi="宋体" w:hint="eastAsia"/>
          <w:sz w:val="24"/>
          <w:szCs w:val="24"/>
        </w:rPr>
        <w:t>010-</w:t>
      </w:r>
      <w:r w:rsidR="00B96E0F">
        <w:rPr>
          <w:rFonts w:ascii="宋体" w:hAnsi="宋体" w:hint="eastAsia"/>
          <w:sz w:val="24"/>
          <w:szCs w:val="24"/>
        </w:rPr>
        <w:t>6</w:t>
      </w:r>
      <w:r w:rsidR="00B96E0F">
        <w:rPr>
          <w:rFonts w:ascii="宋体" w:hAnsi="宋体"/>
          <w:sz w:val="24"/>
          <w:szCs w:val="24"/>
        </w:rPr>
        <w:t>449</w:t>
      </w:r>
      <w:r w:rsidR="00846BA1">
        <w:rPr>
          <w:rFonts w:ascii="宋体" w:hAnsi="宋体"/>
          <w:sz w:val="24"/>
          <w:szCs w:val="24"/>
        </w:rPr>
        <w:t>3381</w:t>
      </w:r>
      <w:r w:rsidR="00B96E0F">
        <w:rPr>
          <w:rFonts w:ascii="宋体" w:hAnsi="宋体"/>
          <w:sz w:val="24"/>
          <w:szCs w:val="24"/>
        </w:rPr>
        <w:t xml:space="preserve"> </w:t>
      </w:r>
      <w:r w:rsidR="00B96E0F">
        <w:rPr>
          <w:rFonts w:ascii="宋体" w:hAnsi="宋体" w:hint="eastAsia"/>
          <w:sz w:val="24"/>
          <w:szCs w:val="24"/>
        </w:rPr>
        <w:t>尤老师；</w:t>
      </w:r>
    </w:p>
    <w:p w14:paraId="3D1DE6BB" w14:textId="405F0E5C" w:rsidR="00DB0AED" w:rsidRDefault="002D0E47" w:rsidP="00DB0AED">
      <w:pPr>
        <w:spacing w:line="360" w:lineRule="auto"/>
        <w:ind w:firstLine="360"/>
        <w:rPr>
          <w:rFonts w:ascii="宋体" w:hAnsi="宋体"/>
          <w:sz w:val="24"/>
          <w:szCs w:val="24"/>
        </w:rPr>
      </w:pPr>
      <w:r w:rsidRPr="007E779B">
        <w:rPr>
          <w:rFonts w:ascii="宋体" w:hAnsi="宋体" w:hint="eastAsia"/>
          <w:sz w:val="24"/>
          <w:szCs w:val="24"/>
        </w:rPr>
        <w:t>QQ群：</w:t>
      </w:r>
      <w:r w:rsidR="0006335D" w:rsidRPr="0006335D">
        <w:rPr>
          <w:rFonts w:ascii="Times New Roman" w:hAnsi="Times New Roman"/>
          <w:sz w:val="24"/>
          <w:szCs w:val="24"/>
        </w:rPr>
        <w:t>752587469</w:t>
      </w:r>
      <w:r w:rsidR="00DB0AED" w:rsidRPr="007E779B">
        <w:rPr>
          <w:rFonts w:ascii="宋体" w:hAnsi="宋体" w:hint="eastAsia"/>
          <w:sz w:val="24"/>
          <w:szCs w:val="24"/>
        </w:rPr>
        <w:t>入群咨询。</w:t>
      </w:r>
    </w:p>
    <w:p w14:paraId="2081AD86" w14:textId="7B355B9C" w:rsidR="004F4CE1" w:rsidRPr="004F4CE1" w:rsidRDefault="004F4CE1" w:rsidP="004F4CE1">
      <w:pPr>
        <w:tabs>
          <w:tab w:val="left" w:pos="360"/>
        </w:tabs>
        <w:spacing w:line="360" w:lineRule="auto"/>
        <w:ind w:firstLineChars="150" w:firstLine="360"/>
        <w:rPr>
          <w:rFonts w:ascii="宋体" w:hAnsi="宋体"/>
          <w:sz w:val="24"/>
          <w:szCs w:val="24"/>
        </w:rPr>
      </w:pPr>
      <w:r w:rsidRPr="007E779B">
        <w:rPr>
          <w:rFonts w:ascii="宋体" w:hAnsi="宋体" w:hint="eastAsia"/>
          <w:sz w:val="24"/>
          <w:szCs w:val="24"/>
        </w:rPr>
        <w:t>时间：</w:t>
      </w:r>
      <w:r w:rsidR="004C7E05">
        <w:rPr>
          <w:rFonts w:ascii="宋体" w:hAnsi="宋体" w:hint="eastAsia"/>
          <w:sz w:val="24"/>
          <w:szCs w:val="24"/>
        </w:rPr>
        <w:t>8月2</w:t>
      </w:r>
      <w:r w:rsidR="004C7E05">
        <w:rPr>
          <w:rFonts w:ascii="宋体" w:hAnsi="宋体"/>
          <w:sz w:val="24"/>
          <w:szCs w:val="24"/>
        </w:rPr>
        <w:t>0</w:t>
      </w:r>
      <w:r w:rsidR="004C7E05">
        <w:rPr>
          <w:rFonts w:ascii="宋体" w:hAnsi="宋体" w:hint="eastAsia"/>
          <w:sz w:val="24"/>
          <w:szCs w:val="24"/>
        </w:rPr>
        <w:t>日</w:t>
      </w:r>
      <w:r w:rsidR="00D57484">
        <w:rPr>
          <w:rFonts w:ascii="宋体" w:hAnsi="宋体" w:hint="eastAsia"/>
          <w:sz w:val="24"/>
          <w:szCs w:val="24"/>
        </w:rPr>
        <w:t>至</w:t>
      </w:r>
      <w:r w:rsidR="002F28FF">
        <w:rPr>
          <w:rFonts w:ascii="宋体" w:hAnsi="宋体"/>
          <w:sz w:val="24"/>
          <w:szCs w:val="24"/>
        </w:rPr>
        <w:t>9</w:t>
      </w:r>
      <w:r w:rsidRPr="007E779B">
        <w:rPr>
          <w:rFonts w:ascii="宋体" w:hAnsi="宋体" w:hint="eastAsia"/>
          <w:sz w:val="24"/>
          <w:szCs w:val="24"/>
        </w:rPr>
        <w:t>月</w:t>
      </w:r>
      <w:r w:rsidR="008348F6">
        <w:rPr>
          <w:rFonts w:ascii="宋体" w:hAnsi="宋体"/>
          <w:sz w:val="24"/>
          <w:szCs w:val="24"/>
        </w:rPr>
        <w:t>4</w:t>
      </w:r>
      <w:r w:rsidRPr="007E779B">
        <w:rPr>
          <w:rFonts w:ascii="宋体" w:hAnsi="宋体" w:hint="eastAsia"/>
          <w:sz w:val="24"/>
          <w:szCs w:val="24"/>
        </w:rPr>
        <w:t>日</w:t>
      </w:r>
    </w:p>
    <w:bookmarkEnd w:id="0"/>
    <w:bookmarkEnd w:id="1"/>
    <w:p w14:paraId="042F28E7" w14:textId="77777777" w:rsidR="00F51E30" w:rsidRDefault="00F51E30" w:rsidP="00DF6AFA">
      <w:pPr>
        <w:spacing w:line="360" w:lineRule="auto"/>
        <w:rPr>
          <w:rFonts w:ascii="宋体"/>
          <w:sz w:val="24"/>
          <w:szCs w:val="24"/>
        </w:rPr>
      </w:pPr>
      <w:r w:rsidRPr="00C71BDE">
        <w:rPr>
          <w:rFonts w:ascii="宋体" w:hAnsi="宋体"/>
          <w:sz w:val="24"/>
          <w:szCs w:val="24"/>
        </w:rPr>
        <w:t>10</w:t>
      </w:r>
      <w:r w:rsidRPr="00C71BDE">
        <w:rPr>
          <w:rFonts w:ascii="宋体" w:hAnsi="宋体" w:hint="eastAsia"/>
          <w:sz w:val="24"/>
          <w:szCs w:val="24"/>
        </w:rPr>
        <w:t>、项目介绍：</w:t>
      </w:r>
    </w:p>
    <w:p w14:paraId="670C61C7" w14:textId="7A3C5B2E" w:rsidR="000902DB" w:rsidRDefault="00F51E30" w:rsidP="002F28FF">
      <w:pPr>
        <w:spacing w:line="360" w:lineRule="auto"/>
        <w:ind w:firstLineChars="177" w:firstLine="425"/>
        <w:rPr>
          <w:rFonts w:ascii="宋体" w:hAnsi="宋体"/>
          <w:sz w:val="24"/>
          <w:szCs w:val="24"/>
        </w:rPr>
      </w:pPr>
      <w:r w:rsidRPr="00293199">
        <w:rPr>
          <w:rFonts w:ascii="宋体" w:hAnsi="宋体" w:hint="eastAsia"/>
          <w:sz w:val="24"/>
          <w:szCs w:val="24"/>
        </w:rPr>
        <w:t>全球管理实验班所依托的工商管理专业是全国通过中国教育部高等教育评估中心和欧洲高等教育质量保障协会专业认证的专业</w:t>
      </w:r>
      <w:r w:rsidR="00B96E0F">
        <w:rPr>
          <w:rFonts w:ascii="宋体" w:hAnsi="宋体" w:hint="eastAsia"/>
          <w:sz w:val="24"/>
          <w:szCs w:val="24"/>
        </w:rPr>
        <w:t>。</w:t>
      </w:r>
      <w:r w:rsidRPr="00293199">
        <w:rPr>
          <w:rFonts w:ascii="宋体" w:hAnsi="宋体" w:hint="eastAsia"/>
          <w:sz w:val="24"/>
          <w:szCs w:val="24"/>
        </w:rPr>
        <w:t>本专业所属工商管理学科</w:t>
      </w:r>
      <w:r w:rsidR="0078562C">
        <w:rPr>
          <w:rFonts w:ascii="宋体" w:hAnsi="宋体" w:hint="eastAsia"/>
          <w:sz w:val="24"/>
          <w:szCs w:val="24"/>
        </w:rPr>
        <w:t>，</w:t>
      </w:r>
      <w:r w:rsidR="0078562C" w:rsidRPr="0078562C">
        <w:rPr>
          <w:rFonts w:ascii="宋体" w:hAnsi="宋体" w:hint="eastAsia"/>
          <w:sz w:val="24"/>
          <w:szCs w:val="24"/>
        </w:rPr>
        <w:t>工商管理一级学科在全国第四轮学科评估中，评估结果为</w:t>
      </w:r>
      <w:r w:rsidR="0078562C" w:rsidRPr="0078562C">
        <w:rPr>
          <w:rFonts w:ascii="宋体" w:hAnsi="宋体"/>
          <w:sz w:val="24"/>
          <w:szCs w:val="24"/>
        </w:rPr>
        <w:t xml:space="preserve"> A</w:t>
      </w:r>
      <w:r w:rsidR="0078562C" w:rsidRPr="0078562C">
        <w:rPr>
          <w:rFonts w:ascii="宋体" w:hAnsi="宋体" w:hint="eastAsia"/>
          <w:sz w:val="24"/>
          <w:szCs w:val="24"/>
        </w:rPr>
        <w:t>，位列全国前</w:t>
      </w:r>
      <w:r w:rsidR="0078562C" w:rsidRPr="0078562C">
        <w:rPr>
          <w:rFonts w:ascii="宋体" w:hAnsi="宋体"/>
          <w:sz w:val="24"/>
          <w:szCs w:val="24"/>
        </w:rPr>
        <w:t>2%</w:t>
      </w:r>
      <w:r w:rsidR="0078562C" w:rsidRPr="0078562C">
        <w:rPr>
          <w:rFonts w:ascii="微软雅黑" w:eastAsia="微软雅黑" w:hAnsi="微软雅黑" w:cs="微软雅黑" w:hint="eastAsia"/>
          <w:sz w:val="24"/>
          <w:szCs w:val="24"/>
        </w:rPr>
        <w:t>−</w:t>
      </w:r>
      <w:r w:rsidR="0078562C" w:rsidRPr="0078562C">
        <w:rPr>
          <w:rFonts w:ascii="宋体" w:hAnsi="宋体"/>
          <w:sz w:val="24"/>
          <w:szCs w:val="24"/>
        </w:rPr>
        <w:t xml:space="preserve"> 5%</w:t>
      </w:r>
      <w:r w:rsidR="0078562C" w:rsidRPr="0078562C">
        <w:rPr>
          <w:rFonts w:ascii="宋体" w:hAnsi="宋体" w:hint="eastAsia"/>
          <w:sz w:val="24"/>
          <w:szCs w:val="24"/>
        </w:rPr>
        <w:t>。在第五轮学科评估中继续保持了优异的成绩。</w:t>
      </w:r>
      <w:r w:rsidRPr="00293199">
        <w:rPr>
          <w:rFonts w:ascii="宋体" w:hAnsi="宋体" w:hint="eastAsia"/>
          <w:sz w:val="24"/>
          <w:szCs w:val="24"/>
        </w:rPr>
        <w:t>同时还入围了“双一流”建设学科名单。</w:t>
      </w:r>
      <w:r w:rsidR="000902DB" w:rsidRPr="00293199">
        <w:rPr>
          <w:rFonts w:ascii="宋体" w:hAnsi="宋体" w:hint="eastAsia"/>
          <w:sz w:val="24"/>
          <w:szCs w:val="24"/>
        </w:rPr>
        <w:t>国际商学院</w:t>
      </w:r>
      <w:r w:rsidR="000902DB">
        <w:rPr>
          <w:rFonts w:ascii="宋体" w:hAnsi="宋体" w:hint="eastAsia"/>
          <w:sz w:val="24"/>
          <w:szCs w:val="24"/>
        </w:rPr>
        <w:t>也</w:t>
      </w:r>
      <w:r w:rsidR="000902DB" w:rsidRPr="00293199">
        <w:rPr>
          <w:rFonts w:ascii="宋体" w:hAnsi="宋体" w:hint="eastAsia"/>
          <w:sz w:val="24"/>
          <w:szCs w:val="24"/>
        </w:rPr>
        <w:t>已经通过</w:t>
      </w:r>
      <w:r w:rsidR="000902DB" w:rsidRPr="00293199">
        <w:rPr>
          <w:rFonts w:ascii="宋体" w:hAnsi="宋体"/>
          <w:sz w:val="24"/>
          <w:szCs w:val="24"/>
        </w:rPr>
        <w:t xml:space="preserve"> EQUIS</w:t>
      </w:r>
      <w:r w:rsidR="000902DB" w:rsidRPr="00293199">
        <w:rPr>
          <w:rFonts w:ascii="宋体" w:hAnsi="宋体" w:hint="eastAsia"/>
          <w:sz w:val="24"/>
          <w:szCs w:val="24"/>
        </w:rPr>
        <w:t>、</w:t>
      </w:r>
      <w:r w:rsidR="000902DB" w:rsidRPr="00293199">
        <w:rPr>
          <w:rFonts w:ascii="宋体" w:hAnsi="宋体"/>
          <w:sz w:val="24"/>
          <w:szCs w:val="24"/>
        </w:rPr>
        <w:t xml:space="preserve">AACSB </w:t>
      </w:r>
      <w:r w:rsidR="000902DB" w:rsidRPr="00293199">
        <w:rPr>
          <w:rFonts w:ascii="宋体" w:hAnsi="宋体" w:hint="eastAsia"/>
          <w:sz w:val="24"/>
          <w:szCs w:val="24"/>
        </w:rPr>
        <w:t>和</w:t>
      </w:r>
      <w:r w:rsidR="000902DB" w:rsidRPr="00293199">
        <w:rPr>
          <w:rFonts w:ascii="宋体" w:hAnsi="宋体"/>
          <w:sz w:val="24"/>
          <w:szCs w:val="24"/>
        </w:rPr>
        <w:t xml:space="preserve"> AMBA </w:t>
      </w:r>
      <w:r w:rsidR="000902DB" w:rsidRPr="00293199">
        <w:rPr>
          <w:rFonts w:ascii="宋体" w:hAnsi="宋体" w:hint="eastAsia"/>
          <w:sz w:val="24"/>
          <w:szCs w:val="24"/>
        </w:rPr>
        <w:t>三大权威国际认证和我国教育部的高水平</w:t>
      </w:r>
      <w:r w:rsidR="000902DB" w:rsidRPr="00293199">
        <w:rPr>
          <w:rFonts w:ascii="宋体" w:hAnsi="宋体"/>
          <w:sz w:val="24"/>
          <w:szCs w:val="24"/>
        </w:rPr>
        <w:t xml:space="preserve"> MBA </w:t>
      </w:r>
      <w:r w:rsidR="000902DB" w:rsidRPr="00293199">
        <w:rPr>
          <w:rFonts w:ascii="宋体" w:hAnsi="宋体" w:hint="eastAsia"/>
          <w:sz w:val="24"/>
          <w:szCs w:val="24"/>
        </w:rPr>
        <w:t>认证（</w:t>
      </w:r>
      <w:r w:rsidR="000902DB" w:rsidRPr="00293199">
        <w:rPr>
          <w:rFonts w:ascii="宋体" w:hAnsi="宋体"/>
          <w:sz w:val="24"/>
          <w:szCs w:val="24"/>
        </w:rPr>
        <w:t>CAMEA</w:t>
      </w:r>
      <w:r w:rsidR="000902DB" w:rsidRPr="00293199">
        <w:rPr>
          <w:rFonts w:ascii="宋体" w:hAnsi="宋体" w:hint="eastAsia"/>
          <w:sz w:val="24"/>
          <w:szCs w:val="24"/>
        </w:rPr>
        <w:t>），是中国大陆高校前四所、财经类院校唯一</w:t>
      </w:r>
      <w:proofErr w:type="gramStart"/>
      <w:r w:rsidR="000902DB" w:rsidRPr="00293199">
        <w:rPr>
          <w:rFonts w:ascii="宋体" w:hAnsi="宋体" w:hint="eastAsia"/>
          <w:sz w:val="24"/>
          <w:szCs w:val="24"/>
        </w:rPr>
        <w:t>一</w:t>
      </w:r>
      <w:proofErr w:type="gramEnd"/>
      <w:r w:rsidR="000902DB" w:rsidRPr="00293199">
        <w:rPr>
          <w:rFonts w:ascii="宋体" w:hAnsi="宋体" w:hint="eastAsia"/>
          <w:sz w:val="24"/>
          <w:szCs w:val="24"/>
        </w:rPr>
        <w:t>所获得四大认证的商学院。</w:t>
      </w:r>
      <w:r w:rsidR="00D47B55" w:rsidRPr="00D47B55">
        <w:rPr>
          <w:rFonts w:ascii="宋体" w:hAnsi="宋体" w:hint="eastAsia"/>
          <w:sz w:val="24"/>
          <w:szCs w:val="24"/>
        </w:rPr>
        <w:t>2020年，本专业获得国家级一流本科专业建设点资格。</w:t>
      </w:r>
    </w:p>
    <w:p w14:paraId="5363EEEE" w14:textId="1767399E" w:rsidR="002F28FF" w:rsidRDefault="002F28FF" w:rsidP="002F28FF">
      <w:pPr>
        <w:spacing w:line="360" w:lineRule="auto"/>
        <w:ind w:firstLineChars="177" w:firstLine="425"/>
        <w:rPr>
          <w:rFonts w:ascii="宋体"/>
          <w:sz w:val="24"/>
          <w:szCs w:val="24"/>
        </w:rPr>
      </w:pPr>
      <w:r w:rsidRPr="002F28FF">
        <w:rPr>
          <w:rFonts w:ascii="宋体" w:hint="eastAsia"/>
          <w:sz w:val="24"/>
          <w:szCs w:val="24"/>
        </w:rPr>
        <w:t>全球管理实验班一直秉承“向上（读研深造）”与“向外（出国留学）”的办学特色</w:t>
      </w:r>
      <w:r>
        <w:rPr>
          <w:rFonts w:ascii="宋体" w:hint="eastAsia"/>
          <w:sz w:val="24"/>
          <w:szCs w:val="24"/>
        </w:rPr>
        <w:t>，</w:t>
      </w:r>
      <w:r w:rsidR="000902DB">
        <w:rPr>
          <w:rFonts w:ascii="宋体" w:hint="eastAsia"/>
          <w:sz w:val="24"/>
          <w:szCs w:val="24"/>
        </w:rPr>
        <w:t>采用</w:t>
      </w:r>
      <w:r w:rsidR="000902DB" w:rsidRPr="002F28FF">
        <w:rPr>
          <w:rFonts w:ascii="宋体" w:hint="eastAsia"/>
          <w:sz w:val="24"/>
          <w:szCs w:val="24"/>
        </w:rPr>
        <w:t>精品小班教学</w:t>
      </w:r>
      <w:r w:rsidR="000902DB">
        <w:rPr>
          <w:rFonts w:ascii="宋体" w:hint="eastAsia"/>
          <w:sz w:val="24"/>
          <w:szCs w:val="24"/>
        </w:rPr>
        <w:t>，</w:t>
      </w:r>
      <w:r w:rsidRPr="002F28FF">
        <w:rPr>
          <w:rFonts w:ascii="宋体" w:hint="eastAsia"/>
          <w:sz w:val="24"/>
          <w:szCs w:val="24"/>
        </w:rPr>
        <w:t>学术导向性</w:t>
      </w:r>
      <w:r w:rsidR="00B96E0F">
        <w:rPr>
          <w:rFonts w:ascii="宋体" w:hint="eastAsia"/>
          <w:sz w:val="24"/>
          <w:szCs w:val="24"/>
        </w:rPr>
        <w:t>较</w:t>
      </w:r>
      <w:r w:rsidRPr="002F28FF">
        <w:rPr>
          <w:rFonts w:ascii="宋体" w:hint="eastAsia"/>
          <w:sz w:val="24"/>
          <w:szCs w:val="24"/>
        </w:rPr>
        <w:t>强</w:t>
      </w:r>
      <w:r w:rsidR="00B96E0F">
        <w:rPr>
          <w:rFonts w:ascii="宋体" w:hint="eastAsia"/>
          <w:sz w:val="24"/>
          <w:szCs w:val="24"/>
        </w:rPr>
        <w:t>，国际化特色鲜明</w:t>
      </w:r>
      <w:r w:rsidRPr="002F28FF">
        <w:rPr>
          <w:rFonts w:ascii="宋体" w:hint="eastAsia"/>
          <w:sz w:val="24"/>
          <w:szCs w:val="24"/>
        </w:rPr>
        <w:t>。</w:t>
      </w:r>
      <w:r w:rsidR="00B96E0F" w:rsidRPr="002F28FF">
        <w:rPr>
          <w:rFonts w:ascii="宋体" w:hint="eastAsia"/>
          <w:sz w:val="24"/>
          <w:szCs w:val="24"/>
        </w:rPr>
        <w:t>全球管理实验班</w:t>
      </w:r>
      <w:r w:rsidR="00B96E0F">
        <w:rPr>
          <w:rFonts w:ascii="宋体" w:hint="eastAsia"/>
          <w:sz w:val="24"/>
          <w:szCs w:val="24"/>
        </w:rPr>
        <w:t>坚持</w:t>
      </w:r>
      <w:r w:rsidRPr="002F28FF">
        <w:rPr>
          <w:rFonts w:ascii="宋体" w:hint="eastAsia"/>
          <w:sz w:val="24"/>
          <w:szCs w:val="24"/>
        </w:rPr>
        <w:t>“立足国际化、兼顾本土化、加强信息化”的教育理念，构建了国际化工</w:t>
      </w:r>
      <w:r w:rsidRPr="002F28FF">
        <w:rPr>
          <w:rFonts w:ascii="宋体" w:hint="eastAsia"/>
          <w:sz w:val="24"/>
          <w:szCs w:val="24"/>
        </w:rPr>
        <w:lastRenderedPageBreak/>
        <w:t>商管理精英人才培养支撑体系。入选该项目的每位同学从大一开始就会配备学术导师。在低年级时，导师</w:t>
      </w:r>
      <w:r w:rsidR="000902DB">
        <w:rPr>
          <w:rFonts w:ascii="宋体" w:hint="eastAsia"/>
          <w:sz w:val="24"/>
          <w:szCs w:val="24"/>
        </w:rPr>
        <w:t>对学生</w:t>
      </w:r>
      <w:r w:rsidRPr="002F28FF">
        <w:rPr>
          <w:rFonts w:ascii="宋体" w:hint="eastAsia"/>
          <w:sz w:val="24"/>
          <w:szCs w:val="24"/>
        </w:rPr>
        <w:t>进行学业指导。在高年级时，学生可以加入导师的科研项目组，直接参加学术研究活动。</w:t>
      </w:r>
      <w:r w:rsidR="00B96E0F" w:rsidRPr="00B96E0F">
        <w:rPr>
          <w:rFonts w:ascii="宋体" w:hint="eastAsia"/>
          <w:sz w:val="24"/>
          <w:szCs w:val="24"/>
        </w:rPr>
        <w:t>为了提升学生的全球视野，</w:t>
      </w:r>
      <w:r w:rsidR="00B96E0F">
        <w:rPr>
          <w:rFonts w:ascii="宋体" w:hint="eastAsia"/>
          <w:sz w:val="24"/>
          <w:szCs w:val="24"/>
        </w:rPr>
        <w:t>全球管理实验班</w:t>
      </w:r>
      <w:r w:rsidR="00B96E0F" w:rsidRPr="00B96E0F">
        <w:rPr>
          <w:rFonts w:ascii="宋体" w:hint="eastAsia"/>
          <w:sz w:val="24"/>
          <w:szCs w:val="24"/>
        </w:rPr>
        <w:t>在培养方案中为学生设计了一套</w:t>
      </w:r>
      <w:r w:rsidR="00B96E0F">
        <w:rPr>
          <w:rFonts w:ascii="宋体" w:hint="eastAsia"/>
          <w:sz w:val="24"/>
          <w:szCs w:val="24"/>
        </w:rPr>
        <w:t>学术起航</w:t>
      </w:r>
      <w:r w:rsidR="00B96E0F" w:rsidRPr="00B96E0F">
        <w:rPr>
          <w:rFonts w:ascii="宋体" w:hint="eastAsia"/>
          <w:sz w:val="24"/>
          <w:szCs w:val="24"/>
        </w:rPr>
        <w:t>和出国交流的保障体系，为学生</w:t>
      </w:r>
      <w:r w:rsidR="00B96E0F">
        <w:rPr>
          <w:rFonts w:ascii="宋体" w:hint="eastAsia"/>
          <w:sz w:val="24"/>
          <w:szCs w:val="24"/>
        </w:rPr>
        <w:t>读研深造</w:t>
      </w:r>
      <w:r w:rsidR="00B96E0F" w:rsidRPr="00B96E0F">
        <w:rPr>
          <w:rFonts w:ascii="宋体" w:hint="eastAsia"/>
          <w:sz w:val="24"/>
          <w:szCs w:val="24"/>
        </w:rPr>
        <w:t>和出国</w:t>
      </w:r>
      <w:r w:rsidR="00B96E0F">
        <w:rPr>
          <w:rFonts w:ascii="宋体" w:hint="eastAsia"/>
          <w:sz w:val="24"/>
          <w:szCs w:val="24"/>
        </w:rPr>
        <w:t>留学</w:t>
      </w:r>
      <w:r w:rsidR="00B96E0F" w:rsidRPr="00B96E0F">
        <w:rPr>
          <w:rFonts w:ascii="宋体" w:hint="eastAsia"/>
          <w:sz w:val="24"/>
          <w:szCs w:val="24"/>
        </w:rPr>
        <w:t>奠定了坚实基础</w:t>
      </w:r>
      <w:r w:rsidR="00B96E0F">
        <w:rPr>
          <w:rFonts w:ascii="宋体" w:hint="eastAsia"/>
          <w:sz w:val="24"/>
          <w:szCs w:val="24"/>
        </w:rPr>
        <w:t>。国际商</w:t>
      </w:r>
      <w:r w:rsidR="00B96E0F" w:rsidRPr="00B96E0F">
        <w:rPr>
          <w:rFonts w:ascii="宋体" w:hint="eastAsia"/>
          <w:sz w:val="24"/>
          <w:szCs w:val="24"/>
        </w:rPr>
        <w:t>学院已与欧美50 多所高校建立了长期战略合作关系</w:t>
      </w:r>
      <w:r w:rsidR="00B96E0F">
        <w:rPr>
          <w:rFonts w:ascii="宋体" w:hint="eastAsia"/>
          <w:sz w:val="24"/>
          <w:szCs w:val="24"/>
        </w:rPr>
        <w:t>，</w:t>
      </w:r>
      <w:r w:rsidRPr="002F28FF">
        <w:rPr>
          <w:rFonts w:ascii="宋体" w:hint="eastAsia"/>
          <w:sz w:val="24"/>
          <w:szCs w:val="24"/>
        </w:rPr>
        <w:t>入选该项目的每位同学</w:t>
      </w:r>
      <w:r w:rsidR="000902DB">
        <w:rPr>
          <w:rFonts w:ascii="宋体" w:hint="eastAsia"/>
          <w:sz w:val="24"/>
          <w:szCs w:val="24"/>
        </w:rPr>
        <w:t>都</w:t>
      </w:r>
      <w:r w:rsidRPr="002F28FF">
        <w:rPr>
          <w:rFonts w:ascii="宋体" w:hint="eastAsia"/>
          <w:sz w:val="24"/>
          <w:szCs w:val="24"/>
        </w:rPr>
        <w:t>可出国交流一个学期。</w:t>
      </w:r>
    </w:p>
    <w:p w14:paraId="52382F04" w14:textId="77777777" w:rsidR="000902DB" w:rsidRDefault="000902DB" w:rsidP="002F28FF">
      <w:pPr>
        <w:spacing w:line="360" w:lineRule="auto"/>
        <w:ind w:firstLineChars="177" w:firstLine="425"/>
        <w:rPr>
          <w:rFonts w:ascii="宋体"/>
          <w:sz w:val="24"/>
          <w:szCs w:val="24"/>
        </w:rPr>
      </w:pPr>
    </w:p>
    <w:p w14:paraId="5581EF96" w14:textId="3FDDE42B" w:rsidR="00F51E30" w:rsidRPr="00C71BDE" w:rsidRDefault="00F51E30" w:rsidP="00B96E0F">
      <w:pPr>
        <w:spacing w:line="360" w:lineRule="auto"/>
        <w:rPr>
          <w:rFonts w:ascii="宋体"/>
          <w:sz w:val="24"/>
          <w:szCs w:val="24"/>
        </w:rPr>
      </w:pPr>
    </w:p>
    <w:p w14:paraId="40F58BC7" w14:textId="3E6D72E4" w:rsidR="009D6F02" w:rsidRPr="006124C9" w:rsidRDefault="00F01501" w:rsidP="009D6F02">
      <w:pPr>
        <w:jc w:val="center"/>
        <w:rPr>
          <w:rFonts w:ascii="黑体" w:eastAsia="黑体" w:hAnsi="黑体"/>
          <w:sz w:val="36"/>
          <w:szCs w:val="36"/>
        </w:rPr>
      </w:pPr>
      <w:r>
        <w:rPr>
          <w:rFonts w:ascii="宋体"/>
          <w:sz w:val="24"/>
          <w:szCs w:val="24"/>
        </w:rPr>
        <w:br w:type="page"/>
      </w:r>
      <w:r w:rsidR="009D6F02">
        <w:rPr>
          <w:rFonts w:ascii="黑体" w:eastAsia="黑体" w:hAnsi="黑体" w:hint="eastAsia"/>
          <w:sz w:val="36"/>
          <w:szCs w:val="36"/>
        </w:rPr>
        <w:lastRenderedPageBreak/>
        <w:t>国际商学院</w:t>
      </w:r>
      <w:r w:rsidR="009D6F02" w:rsidRPr="006124C9">
        <w:rPr>
          <w:rFonts w:ascii="黑体" w:eastAsia="黑体" w:hAnsi="黑体" w:hint="eastAsia"/>
          <w:sz w:val="36"/>
          <w:szCs w:val="36"/>
        </w:rPr>
        <w:t>实验班报名表</w:t>
      </w:r>
      <w:r w:rsidR="009D6F02">
        <w:rPr>
          <w:rFonts w:ascii="黑体" w:eastAsia="黑体" w:hAnsi="黑体" w:hint="eastAsia"/>
          <w:sz w:val="36"/>
          <w:szCs w:val="36"/>
        </w:rPr>
        <w:t>（</w:t>
      </w:r>
      <w:r w:rsidR="008348F6">
        <w:rPr>
          <w:rFonts w:ascii="黑体" w:eastAsia="黑体" w:hAnsi="黑体"/>
          <w:sz w:val="36"/>
          <w:szCs w:val="36"/>
        </w:rPr>
        <w:t>2025</w:t>
      </w:r>
      <w:r w:rsidR="009D6F02">
        <w:rPr>
          <w:rFonts w:ascii="黑体" w:eastAsia="黑体" w:hAnsi="黑体" w:hint="eastAsia"/>
          <w:sz w:val="36"/>
          <w:szCs w:val="36"/>
        </w:rPr>
        <w:t>年）</w:t>
      </w:r>
    </w:p>
    <w:tbl>
      <w:tblPr>
        <w:tblW w:w="969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23"/>
        <w:gridCol w:w="382"/>
        <w:gridCol w:w="284"/>
        <w:gridCol w:w="1134"/>
        <w:gridCol w:w="588"/>
        <w:gridCol w:w="553"/>
        <w:gridCol w:w="567"/>
        <w:gridCol w:w="418"/>
        <w:gridCol w:w="425"/>
        <w:gridCol w:w="649"/>
        <w:gridCol w:w="969"/>
        <w:gridCol w:w="904"/>
        <w:gridCol w:w="376"/>
        <w:gridCol w:w="524"/>
        <w:gridCol w:w="901"/>
      </w:tblGrid>
      <w:tr w:rsidR="009D6F02" w:rsidRPr="006F5A5D" w14:paraId="138ED5FC" w14:textId="77777777" w:rsidTr="004857D1">
        <w:trPr>
          <w:trHeight w:val="673"/>
          <w:jc w:val="center"/>
        </w:trPr>
        <w:tc>
          <w:tcPr>
            <w:tcW w:w="1405" w:type="dxa"/>
            <w:gridSpan w:val="2"/>
            <w:vAlign w:val="center"/>
          </w:tcPr>
          <w:p w14:paraId="27002AD6" w14:textId="77777777" w:rsidR="009D6F02" w:rsidRPr="006F5A5D" w:rsidRDefault="009D6F02" w:rsidP="004857D1">
            <w:pPr>
              <w:jc w:val="center"/>
              <w:rPr>
                <w:b/>
                <w:sz w:val="24"/>
              </w:rPr>
            </w:pPr>
            <w:r w:rsidRPr="006F5A5D">
              <w:rPr>
                <w:rFonts w:hint="eastAsia"/>
                <w:b/>
                <w:sz w:val="24"/>
              </w:rPr>
              <w:t>姓名</w:t>
            </w:r>
          </w:p>
        </w:tc>
        <w:tc>
          <w:tcPr>
            <w:tcW w:w="2006" w:type="dxa"/>
            <w:gridSpan w:val="3"/>
            <w:vAlign w:val="center"/>
          </w:tcPr>
          <w:p w14:paraId="4C78098A" w14:textId="77777777" w:rsidR="009D6F02" w:rsidRPr="006F5A5D" w:rsidRDefault="009D6F02" w:rsidP="004857D1">
            <w:pPr>
              <w:jc w:val="center"/>
              <w:rPr>
                <w:b/>
                <w:sz w:val="24"/>
              </w:rPr>
            </w:pPr>
          </w:p>
        </w:tc>
        <w:tc>
          <w:tcPr>
            <w:tcW w:w="1963" w:type="dxa"/>
            <w:gridSpan w:val="4"/>
            <w:vAlign w:val="center"/>
          </w:tcPr>
          <w:p w14:paraId="3412DD02" w14:textId="77777777" w:rsidR="009D6F02" w:rsidRPr="006F5A5D" w:rsidRDefault="009D6F02" w:rsidP="004857D1">
            <w:pPr>
              <w:jc w:val="center"/>
              <w:rPr>
                <w:b/>
                <w:sz w:val="24"/>
              </w:rPr>
            </w:pPr>
            <w:r w:rsidRPr="006F5A5D">
              <w:rPr>
                <w:rFonts w:hint="eastAsia"/>
                <w:b/>
                <w:sz w:val="24"/>
              </w:rPr>
              <w:t>所在</w:t>
            </w:r>
            <w:r>
              <w:rPr>
                <w:rFonts w:hint="eastAsia"/>
                <w:b/>
                <w:sz w:val="24"/>
              </w:rPr>
              <w:t>学院及专业</w:t>
            </w:r>
          </w:p>
        </w:tc>
        <w:tc>
          <w:tcPr>
            <w:tcW w:w="4323" w:type="dxa"/>
            <w:gridSpan w:val="6"/>
            <w:vAlign w:val="center"/>
          </w:tcPr>
          <w:p w14:paraId="52B56274" w14:textId="77777777" w:rsidR="009D6F02" w:rsidRPr="006F5A5D" w:rsidRDefault="009D6F02" w:rsidP="004857D1">
            <w:pPr>
              <w:jc w:val="center"/>
              <w:rPr>
                <w:b/>
                <w:sz w:val="24"/>
              </w:rPr>
            </w:pPr>
          </w:p>
        </w:tc>
      </w:tr>
      <w:tr w:rsidR="009D6F02" w:rsidRPr="006F5A5D" w14:paraId="277699E3" w14:textId="77777777" w:rsidTr="004857D1">
        <w:trPr>
          <w:trHeight w:val="673"/>
          <w:jc w:val="center"/>
        </w:trPr>
        <w:tc>
          <w:tcPr>
            <w:tcW w:w="1405" w:type="dxa"/>
            <w:gridSpan w:val="2"/>
            <w:vAlign w:val="center"/>
          </w:tcPr>
          <w:p w14:paraId="69B3CFDA" w14:textId="77777777" w:rsidR="009D6F02" w:rsidRPr="006F5A5D" w:rsidRDefault="009D6F02" w:rsidP="004857D1">
            <w:pPr>
              <w:jc w:val="center"/>
              <w:rPr>
                <w:b/>
                <w:sz w:val="24"/>
              </w:rPr>
            </w:pPr>
            <w:r>
              <w:rPr>
                <w:rFonts w:hint="eastAsia"/>
                <w:b/>
                <w:sz w:val="24"/>
              </w:rPr>
              <w:t>性别</w:t>
            </w:r>
          </w:p>
        </w:tc>
        <w:tc>
          <w:tcPr>
            <w:tcW w:w="2006" w:type="dxa"/>
            <w:gridSpan w:val="3"/>
            <w:vAlign w:val="center"/>
          </w:tcPr>
          <w:p w14:paraId="3239DDF3" w14:textId="77777777" w:rsidR="009D6F02" w:rsidRPr="006F5A5D" w:rsidRDefault="009D6F02" w:rsidP="004857D1">
            <w:pPr>
              <w:jc w:val="center"/>
              <w:rPr>
                <w:b/>
                <w:sz w:val="24"/>
              </w:rPr>
            </w:pPr>
          </w:p>
        </w:tc>
        <w:tc>
          <w:tcPr>
            <w:tcW w:w="1963" w:type="dxa"/>
            <w:gridSpan w:val="4"/>
            <w:vAlign w:val="center"/>
          </w:tcPr>
          <w:p w14:paraId="71048180" w14:textId="77777777" w:rsidR="009D6F02" w:rsidRPr="006F5A5D" w:rsidRDefault="009D6F02" w:rsidP="004857D1">
            <w:pPr>
              <w:jc w:val="center"/>
              <w:rPr>
                <w:b/>
                <w:sz w:val="24"/>
              </w:rPr>
            </w:pPr>
            <w:r>
              <w:rPr>
                <w:rFonts w:hint="eastAsia"/>
                <w:b/>
                <w:sz w:val="24"/>
              </w:rPr>
              <w:t>联系方式</w:t>
            </w:r>
          </w:p>
        </w:tc>
        <w:tc>
          <w:tcPr>
            <w:tcW w:w="1618" w:type="dxa"/>
            <w:gridSpan w:val="2"/>
            <w:vAlign w:val="center"/>
          </w:tcPr>
          <w:p w14:paraId="54E8FD9D" w14:textId="77777777" w:rsidR="009D6F02" w:rsidRPr="006F5A5D" w:rsidRDefault="009D6F02" w:rsidP="004857D1">
            <w:pPr>
              <w:jc w:val="center"/>
              <w:rPr>
                <w:b/>
                <w:sz w:val="24"/>
              </w:rPr>
            </w:pPr>
          </w:p>
        </w:tc>
        <w:tc>
          <w:tcPr>
            <w:tcW w:w="1280" w:type="dxa"/>
            <w:gridSpan w:val="2"/>
            <w:vAlign w:val="center"/>
          </w:tcPr>
          <w:p w14:paraId="09566274" w14:textId="77777777" w:rsidR="009D6F02" w:rsidRPr="00C35F3A" w:rsidRDefault="009D6F02" w:rsidP="004857D1">
            <w:pPr>
              <w:jc w:val="center"/>
              <w:rPr>
                <w:rStyle w:val="ab"/>
                <w:rFonts w:cs="Tahoma"/>
                <w:color w:val="242424"/>
                <w:sz w:val="24"/>
                <w:szCs w:val="24"/>
              </w:rPr>
            </w:pPr>
            <w:r w:rsidRPr="00C35F3A">
              <w:rPr>
                <w:rStyle w:val="ab"/>
                <w:rFonts w:cs="Tahoma" w:hint="eastAsia"/>
                <w:color w:val="242424"/>
                <w:sz w:val="24"/>
                <w:szCs w:val="24"/>
              </w:rPr>
              <w:t>考生编号</w:t>
            </w:r>
          </w:p>
        </w:tc>
        <w:tc>
          <w:tcPr>
            <w:tcW w:w="1425" w:type="dxa"/>
            <w:gridSpan w:val="2"/>
            <w:vAlign w:val="center"/>
          </w:tcPr>
          <w:p w14:paraId="520BBDA1" w14:textId="77777777" w:rsidR="009D6F02" w:rsidRPr="006F5A5D" w:rsidRDefault="009D6F02" w:rsidP="004857D1">
            <w:pPr>
              <w:jc w:val="center"/>
              <w:rPr>
                <w:b/>
                <w:sz w:val="24"/>
              </w:rPr>
            </w:pPr>
          </w:p>
        </w:tc>
      </w:tr>
      <w:tr w:rsidR="009D6F02" w:rsidRPr="006F5A5D" w14:paraId="2193AF9B" w14:textId="77777777" w:rsidTr="004857D1">
        <w:trPr>
          <w:trHeight w:val="673"/>
          <w:jc w:val="center"/>
        </w:trPr>
        <w:tc>
          <w:tcPr>
            <w:tcW w:w="9697" w:type="dxa"/>
            <w:gridSpan w:val="15"/>
            <w:vAlign w:val="center"/>
          </w:tcPr>
          <w:p w14:paraId="0BFA6F7C" w14:textId="77777777" w:rsidR="009D6F02" w:rsidRPr="006F5A5D" w:rsidRDefault="009D6F02" w:rsidP="004857D1">
            <w:pPr>
              <w:rPr>
                <w:b/>
                <w:sz w:val="24"/>
              </w:rPr>
            </w:pPr>
            <w:r>
              <w:rPr>
                <w:rFonts w:hint="eastAsia"/>
                <w:b/>
                <w:sz w:val="24"/>
              </w:rPr>
              <w:t>实验班名称：</w:t>
            </w:r>
          </w:p>
        </w:tc>
      </w:tr>
      <w:tr w:rsidR="009D6F02" w:rsidRPr="00BE0227" w14:paraId="757350C9" w14:textId="77777777" w:rsidTr="004857D1">
        <w:trPr>
          <w:trHeight w:val="665"/>
          <w:jc w:val="center"/>
        </w:trPr>
        <w:tc>
          <w:tcPr>
            <w:tcW w:w="2823" w:type="dxa"/>
            <w:gridSpan w:val="4"/>
            <w:vAlign w:val="center"/>
          </w:tcPr>
          <w:p w14:paraId="39C492B1" w14:textId="77777777" w:rsidR="009D6F02" w:rsidRPr="00BE0227" w:rsidRDefault="009D6F02" w:rsidP="004857D1">
            <w:pPr>
              <w:jc w:val="center"/>
              <w:rPr>
                <w:b/>
                <w:sz w:val="24"/>
              </w:rPr>
            </w:pPr>
            <w:r w:rsidRPr="006B0D04">
              <w:rPr>
                <w:rFonts w:hint="eastAsia"/>
                <w:b/>
                <w:sz w:val="24"/>
              </w:rPr>
              <w:t>来自何地（省市）</w:t>
            </w:r>
          </w:p>
        </w:tc>
        <w:tc>
          <w:tcPr>
            <w:tcW w:w="1708" w:type="dxa"/>
            <w:gridSpan w:val="3"/>
            <w:vAlign w:val="center"/>
          </w:tcPr>
          <w:p w14:paraId="453C71C8" w14:textId="77777777" w:rsidR="009D6F02" w:rsidRPr="00BE0227" w:rsidRDefault="009D6F02" w:rsidP="004857D1">
            <w:pPr>
              <w:jc w:val="center"/>
              <w:rPr>
                <w:b/>
                <w:sz w:val="24"/>
              </w:rPr>
            </w:pPr>
          </w:p>
        </w:tc>
        <w:tc>
          <w:tcPr>
            <w:tcW w:w="1492" w:type="dxa"/>
            <w:gridSpan w:val="3"/>
            <w:vAlign w:val="center"/>
          </w:tcPr>
          <w:p w14:paraId="3AE5EB8F" w14:textId="77777777" w:rsidR="009D6F02" w:rsidRPr="00BE0227" w:rsidRDefault="009D6F02" w:rsidP="004857D1">
            <w:pPr>
              <w:jc w:val="center"/>
              <w:rPr>
                <w:b/>
                <w:sz w:val="24"/>
              </w:rPr>
            </w:pPr>
            <w:r>
              <w:rPr>
                <w:rFonts w:hint="eastAsia"/>
                <w:b/>
                <w:sz w:val="24"/>
              </w:rPr>
              <w:t>高考</w:t>
            </w:r>
            <w:r w:rsidRPr="00BE0227">
              <w:rPr>
                <w:rFonts w:hint="eastAsia"/>
                <w:b/>
                <w:sz w:val="24"/>
              </w:rPr>
              <w:t>总</w:t>
            </w:r>
            <w:r>
              <w:rPr>
                <w:rFonts w:hint="eastAsia"/>
                <w:b/>
                <w:sz w:val="24"/>
              </w:rPr>
              <w:t>成绩</w:t>
            </w:r>
          </w:p>
        </w:tc>
        <w:tc>
          <w:tcPr>
            <w:tcW w:w="969" w:type="dxa"/>
            <w:vAlign w:val="center"/>
          </w:tcPr>
          <w:p w14:paraId="218AA7FD" w14:textId="77777777" w:rsidR="009D6F02" w:rsidRPr="00BE0227" w:rsidRDefault="009D6F02" w:rsidP="004857D1">
            <w:pPr>
              <w:rPr>
                <w:b/>
                <w:sz w:val="24"/>
              </w:rPr>
            </w:pPr>
          </w:p>
        </w:tc>
        <w:tc>
          <w:tcPr>
            <w:tcW w:w="1804" w:type="dxa"/>
            <w:gridSpan w:val="3"/>
            <w:vAlign w:val="center"/>
          </w:tcPr>
          <w:p w14:paraId="5F5B62FC" w14:textId="77777777" w:rsidR="009D6F02" w:rsidRPr="00BE0227" w:rsidRDefault="009D6F02" w:rsidP="004857D1">
            <w:pPr>
              <w:rPr>
                <w:b/>
                <w:sz w:val="24"/>
              </w:rPr>
            </w:pPr>
            <w:r>
              <w:rPr>
                <w:rFonts w:hint="eastAsia"/>
                <w:b/>
                <w:sz w:val="24"/>
              </w:rPr>
              <w:t>省内成绩排名</w:t>
            </w:r>
          </w:p>
        </w:tc>
        <w:tc>
          <w:tcPr>
            <w:tcW w:w="901" w:type="dxa"/>
            <w:vAlign w:val="center"/>
          </w:tcPr>
          <w:p w14:paraId="4FF141BA" w14:textId="77777777" w:rsidR="009D6F02" w:rsidRPr="00BE0227" w:rsidRDefault="009D6F02" w:rsidP="004857D1">
            <w:pPr>
              <w:rPr>
                <w:b/>
                <w:sz w:val="24"/>
              </w:rPr>
            </w:pPr>
          </w:p>
        </w:tc>
      </w:tr>
      <w:tr w:rsidR="009D6F02" w:rsidRPr="00BE0227" w14:paraId="49DDF66C" w14:textId="77777777" w:rsidTr="004857D1">
        <w:trPr>
          <w:trHeight w:val="665"/>
          <w:jc w:val="center"/>
        </w:trPr>
        <w:tc>
          <w:tcPr>
            <w:tcW w:w="1689" w:type="dxa"/>
            <w:gridSpan w:val="3"/>
            <w:vMerge w:val="restart"/>
            <w:vAlign w:val="center"/>
          </w:tcPr>
          <w:p w14:paraId="63EF3584" w14:textId="77777777" w:rsidR="009D6F02" w:rsidRDefault="009D6F02" w:rsidP="004857D1">
            <w:pPr>
              <w:rPr>
                <w:b/>
                <w:sz w:val="24"/>
              </w:rPr>
            </w:pPr>
            <w:r>
              <w:rPr>
                <w:rFonts w:hint="eastAsia"/>
                <w:b/>
                <w:sz w:val="24"/>
              </w:rPr>
              <w:t>高考各科成绩</w:t>
            </w:r>
          </w:p>
          <w:p w14:paraId="6AE4E497" w14:textId="77777777" w:rsidR="009D6F02" w:rsidRDefault="009D6F02" w:rsidP="004857D1">
            <w:pPr>
              <w:rPr>
                <w:b/>
                <w:sz w:val="24"/>
              </w:rPr>
            </w:pPr>
            <w:r>
              <w:rPr>
                <w:rFonts w:hint="eastAsia"/>
                <w:b/>
                <w:sz w:val="24"/>
              </w:rPr>
              <w:t>（请根据实际科目填写）</w:t>
            </w:r>
          </w:p>
        </w:tc>
        <w:tc>
          <w:tcPr>
            <w:tcW w:w="1134" w:type="dxa"/>
            <w:vAlign w:val="center"/>
          </w:tcPr>
          <w:p w14:paraId="6A225450" w14:textId="77777777" w:rsidR="009D6F02" w:rsidRDefault="009D6F02" w:rsidP="004857D1">
            <w:pPr>
              <w:jc w:val="center"/>
              <w:rPr>
                <w:b/>
                <w:sz w:val="24"/>
              </w:rPr>
            </w:pPr>
            <w:r>
              <w:rPr>
                <w:rFonts w:hint="eastAsia"/>
                <w:b/>
                <w:sz w:val="24"/>
              </w:rPr>
              <w:t>科目</w:t>
            </w:r>
          </w:p>
        </w:tc>
        <w:tc>
          <w:tcPr>
            <w:tcW w:w="1141" w:type="dxa"/>
            <w:gridSpan w:val="2"/>
            <w:vAlign w:val="center"/>
          </w:tcPr>
          <w:p w14:paraId="42096AC9" w14:textId="77777777" w:rsidR="009D6F02" w:rsidRPr="000A1792" w:rsidRDefault="009D6F02" w:rsidP="004857D1">
            <w:pPr>
              <w:jc w:val="center"/>
              <w:rPr>
                <w:bCs/>
                <w:sz w:val="24"/>
              </w:rPr>
            </w:pPr>
            <w:r w:rsidRPr="000A1792">
              <w:rPr>
                <w:rFonts w:hint="eastAsia"/>
                <w:bCs/>
                <w:sz w:val="24"/>
              </w:rPr>
              <w:t>语文</w:t>
            </w:r>
          </w:p>
        </w:tc>
        <w:tc>
          <w:tcPr>
            <w:tcW w:w="985" w:type="dxa"/>
            <w:gridSpan w:val="2"/>
            <w:vAlign w:val="center"/>
          </w:tcPr>
          <w:p w14:paraId="7E52862B" w14:textId="77777777" w:rsidR="009D6F02" w:rsidRPr="000A1792" w:rsidRDefault="009D6F02" w:rsidP="004857D1">
            <w:pPr>
              <w:jc w:val="center"/>
              <w:rPr>
                <w:bCs/>
                <w:sz w:val="24"/>
              </w:rPr>
            </w:pPr>
            <w:r w:rsidRPr="000A1792">
              <w:rPr>
                <w:rFonts w:hint="eastAsia"/>
                <w:bCs/>
                <w:sz w:val="24"/>
              </w:rPr>
              <w:t>数学</w:t>
            </w:r>
          </w:p>
        </w:tc>
        <w:tc>
          <w:tcPr>
            <w:tcW w:w="1074" w:type="dxa"/>
            <w:gridSpan w:val="2"/>
            <w:vAlign w:val="center"/>
          </w:tcPr>
          <w:p w14:paraId="3EF22811" w14:textId="77777777" w:rsidR="009D6F02" w:rsidRPr="000A1792" w:rsidRDefault="009D6F02" w:rsidP="004857D1">
            <w:pPr>
              <w:jc w:val="center"/>
              <w:rPr>
                <w:bCs/>
                <w:sz w:val="24"/>
              </w:rPr>
            </w:pPr>
            <w:r w:rsidRPr="000A1792">
              <w:rPr>
                <w:rFonts w:hint="eastAsia"/>
                <w:bCs/>
                <w:sz w:val="24"/>
              </w:rPr>
              <w:t>英语</w:t>
            </w:r>
          </w:p>
        </w:tc>
        <w:tc>
          <w:tcPr>
            <w:tcW w:w="969" w:type="dxa"/>
            <w:vAlign w:val="center"/>
          </w:tcPr>
          <w:p w14:paraId="6AF7E52C" w14:textId="77777777" w:rsidR="009D6F02" w:rsidRPr="00BE0227" w:rsidRDefault="009D6F02" w:rsidP="004857D1">
            <w:pPr>
              <w:jc w:val="center"/>
              <w:rPr>
                <w:b/>
                <w:sz w:val="24"/>
              </w:rPr>
            </w:pPr>
          </w:p>
        </w:tc>
        <w:tc>
          <w:tcPr>
            <w:tcW w:w="904" w:type="dxa"/>
            <w:vAlign w:val="center"/>
          </w:tcPr>
          <w:p w14:paraId="431FB063" w14:textId="77777777" w:rsidR="009D6F02" w:rsidRPr="00BE0227" w:rsidRDefault="009D6F02" w:rsidP="004857D1">
            <w:pPr>
              <w:jc w:val="center"/>
              <w:rPr>
                <w:b/>
                <w:sz w:val="24"/>
              </w:rPr>
            </w:pPr>
          </w:p>
        </w:tc>
        <w:tc>
          <w:tcPr>
            <w:tcW w:w="900" w:type="dxa"/>
            <w:gridSpan w:val="2"/>
            <w:vAlign w:val="center"/>
          </w:tcPr>
          <w:p w14:paraId="31BE92EB" w14:textId="77777777" w:rsidR="009D6F02" w:rsidRPr="00BE0227" w:rsidRDefault="009D6F02" w:rsidP="004857D1">
            <w:pPr>
              <w:jc w:val="center"/>
              <w:rPr>
                <w:b/>
                <w:sz w:val="24"/>
              </w:rPr>
            </w:pPr>
          </w:p>
        </w:tc>
        <w:tc>
          <w:tcPr>
            <w:tcW w:w="901" w:type="dxa"/>
            <w:vAlign w:val="center"/>
          </w:tcPr>
          <w:p w14:paraId="771709C0" w14:textId="77777777" w:rsidR="009D6F02" w:rsidRPr="00BE0227" w:rsidRDefault="009D6F02" w:rsidP="004857D1">
            <w:pPr>
              <w:jc w:val="center"/>
              <w:rPr>
                <w:b/>
                <w:sz w:val="24"/>
              </w:rPr>
            </w:pPr>
          </w:p>
        </w:tc>
      </w:tr>
      <w:tr w:rsidR="009D6F02" w:rsidRPr="00BE0227" w14:paraId="77285798" w14:textId="77777777" w:rsidTr="004857D1">
        <w:trPr>
          <w:trHeight w:val="665"/>
          <w:jc w:val="center"/>
        </w:trPr>
        <w:tc>
          <w:tcPr>
            <w:tcW w:w="1689" w:type="dxa"/>
            <w:gridSpan w:val="3"/>
            <w:vMerge/>
            <w:vAlign w:val="center"/>
          </w:tcPr>
          <w:p w14:paraId="634367D2" w14:textId="77777777" w:rsidR="009D6F02" w:rsidRDefault="009D6F02" w:rsidP="004857D1">
            <w:pPr>
              <w:rPr>
                <w:b/>
                <w:sz w:val="24"/>
              </w:rPr>
            </w:pPr>
          </w:p>
        </w:tc>
        <w:tc>
          <w:tcPr>
            <w:tcW w:w="1134" w:type="dxa"/>
            <w:vAlign w:val="center"/>
          </w:tcPr>
          <w:p w14:paraId="2BF2D448" w14:textId="77777777" w:rsidR="009D6F02" w:rsidRPr="00950E66" w:rsidRDefault="009D6F02" w:rsidP="004857D1">
            <w:pPr>
              <w:jc w:val="center"/>
              <w:rPr>
                <w:bCs/>
                <w:sz w:val="24"/>
              </w:rPr>
            </w:pPr>
            <w:r>
              <w:rPr>
                <w:rFonts w:hint="eastAsia"/>
                <w:b/>
                <w:sz w:val="24"/>
              </w:rPr>
              <w:t>分数</w:t>
            </w:r>
          </w:p>
        </w:tc>
        <w:tc>
          <w:tcPr>
            <w:tcW w:w="1141" w:type="dxa"/>
            <w:gridSpan w:val="2"/>
            <w:vAlign w:val="center"/>
          </w:tcPr>
          <w:p w14:paraId="1DC6A4B3" w14:textId="77777777" w:rsidR="009D6F02" w:rsidRPr="00950E66" w:rsidRDefault="009D6F02" w:rsidP="004857D1">
            <w:pPr>
              <w:jc w:val="center"/>
              <w:rPr>
                <w:bCs/>
                <w:sz w:val="24"/>
              </w:rPr>
            </w:pPr>
          </w:p>
        </w:tc>
        <w:tc>
          <w:tcPr>
            <w:tcW w:w="985" w:type="dxa"/>
            <w:gridSpan w:val="2"/>
            <w:vAlign w:val="center"/>
          </w:tcPr>
          <w:p w14:paraId="68A938FF" w14:textId="77777777" w:rsidR="009D6F02" w:rsidRPr="00950E66" w:rsidRDefault="009D6F02" w:rsidP="004857D1">
            <w:pPr>
              <w:jc w:val="center"/>
              <w:rPr>
                <w:bCs/>
                <w:sz w:val="24"/>
              </w:rPr>
            </w:pPr>
          </w:p>
        </w:tc>
        <w:tc>
          <w:tcPr>
            <w:tcW w:w="1074" w:type="dxa"/>
            <w:gridSpan w:val="2"/>
            <w:vAlign w:val="center"/>
          </w:tcPr>
          <w:p w14:paraId="3EFC83E6" w14:textId="77777777" w:rsidR="009D6F02" w:rsidRPr="00950E66" w:rsidRDefault="009D6F02" w:rsidP="004857D1">
            <w:pPr>
              <w:jc w:val="center"/>
              <w:rPr>
                <w:bCs/>
                <w:sz w:val="24"/>
              </w:rPr>
            </w:pPr>
          </w:p>
        </w:tc>
        <w:tc>
          <w:tcPr>
            <w:tcW w:w="969" w:type="dxa"/>
            <w:vAlign w:val="center"/>
          </w:tcPr>
          <w:p w14:paraId="785CF2A8" w14:textId="77777777" w:rsidR="009D6F02" w:rsidRPr="00950E66" w:rsidRDefault="009D6F02" w:rsidP="004857D1">
            <w:pPr>
              <w:jc w:val="center"/>
              <w:rPr>
                <w:bCs/>
                <w:sz w:val="24"/>
              </w:rPr>
            </w:pPr>
          </w:p>
        </w:tc>
        <w:tc>
          <w:tcPr>
            <w:tcW w:w="904" w:type="dxa"/>
            <w:vAlign w:val="center"/>
          </w:tcPr>
          <w:p w14:paraId="20D60AA6" w14:textId="77777777" w:rsidR="009D6F02" w:rsidRPr="00BE0227" w:rsidRDefault="009D6F02" w:rsidP="004857D1">
            <w:pPr>
              <w:jc w:val="center"/>
              <w:rPr>
                <w:b/>
                <w:sz w:val="24"/>
              </w:rPr>
            </w:pPr>
          </w:p>
        </w:tc>
        <w:tc>
          <w:tcPr>
            <w:tcW w:w="900" w:type="dxa"/>
            <w:gridSpan w:val="2"/>
            <w:vAlign w:val="center"/>
          </w:tcPr>
          <w:p w14:paraId="4E634045" w14:textId="77777777" w:rsidR="009D6F02" w:rsidRPr="00BE0227" w:rsidRDefault="009D6F02" w:rsidP="004857D1">
            <w:pPr>
              <w:jc w:val="center"/>
              <w:rPr>
                <w:b/>
                <w:sz w:val="24"/>
              </w:rPr>
            </w:pPr>
          </w:p>
        </w:tc>
        <w:tc>
          <w:tcPr>
            <w:tcW w:w="901" w:type="dxa"/>
            <w:vAlign w:val="center"/>
          </w:tcPr>
          <w:p w14:paraId="50A57939" w14:textId="77777777" w:rsidR="009D6F02" w:rsidRPr="00BE0227" w:rsidRDefault="009D6F02" w:rsidP="004857D1">
            <w:pPr>
              <w:jc w:val="center"/>
              <w:rPr>
                <w:b/>
                <w:sz w:val="24"/>
              </w:rPr>
            </w:pPr>
          </w:p>
        </w:tc>
      </w:tr>
      <w:tr w:rsidR="009D6F02" w:rsidRPr="00BE0227" w14:paraId="38903610" w14:textId="77777777" w:rsidTr="004857D1">
        <w:trPr>
          <w:trHeight w:val="3057"/>
          <w:jc w:val="center"/>
        </w:trPr>
        <w:tc>
          <w:tcPr>
            <w:tcW w:w="1689" w:type="dxa"/>
            <w:gridSpan w:val="3"/>
            <w:vAlign w:val="center"/>
          </w:tcPr>
          <w:p w14:paraId="61B564E4" w14:textId="77777777" w:rsidR="009D6F02" w:rsidRPr="00501C89" w:rsidRDefault="009D6F02" w:rsidP="004857D1">
            <w:pPr>
              <w:jc w:val="center"/>
              <w:rPr>
                <w:b/>
                <w:sz w:val="24"/>
              </w:rPr>
            </w:pPr>
            <w:r>
              <w:rPr>
                <w:rFonts w:hint="eastAsia"/>
                <w:b/>
                <w:sz w:val="24"/>
              </w:rPr>
              <w:t>申请理由</w:t>
            </w:r>
          </w:p>
        </w:tc>
        <w:tc>
          <w:tcPr>
            <w:tcW w:w="8008" w:type="dxa"/>
            <w:gridSpan w:val="12"/>
            <w:vAlign w:val="center"/>
          </w:tcPr>
          <w:p w14:paraId="06EC76A4" w14:textId="77777777" w:rsidR="009D6F02" w:rsidRPr="00BE0227" w:rsidRDefault="009D6F02" w:rsidP="004857D1">
            <w:pPr>
              <w:rPr>
                <w:b/>
                <w:sz w:val="24"/>
              </w:rPr>
            </w:pPr>
          </w:p>
        </w:tc>
      </w:tr>
      <w:tr w:rsidR="009D6F02" w:rsidRPr="00BE0227" w14:paraId="2D2602E7" w14:textId="77777777" w:rsidTr="009D6F02">
        <w:trPr>
          <w:trHeight w:val="2251"/>
          <w:jc w:val="center"/>
        </w:trPr>
        <w:tc>
          <w:tcPr>
            <w:tcW w:w="1689" w:type="dxa"/>
            <w:gridSpan w:val="3"/>
            <w:vAlign w:val="center"/>
          </w:tcPr>
          <w:p w14:paraId="0F76DE67" w14:textId="77777777" w:rsidR="009D6F02" w:rsidRPr="00501C89" w:rsidRDefault="009D6F02" w:rsidP="004857D1">
            <w:pPr>
              <w:jc w:val="center"/>
              <w:rPr>
                <w:b/>
                <w:sz w:val="24"/>
              </w:rPr>
            </w:pPr>
            <w:r w:rsidRPr="00501C89">
              <w:rPr>
                <w:rFonts w:hint="eastAsia"/>
                <w:b/>
                <w:sz w:val="24"/>
              </w:rPr>
              <w:t>竞赛及主要获奖情况</w:t>
            </w:r>
          </w:p>
        </w:tc>
        <w:tc>
          <w:tcPr>
            <w:tcW w:w="8008" w:type="dxa"/>
            <w:gridSpan w:val="12"/>
            <w:vAlign w:val="center"/>
          </w:tcPr>
          <w:p w14:paraId="5E3EE00C" w14:textId="77777777" w:rsidR="009D6F02" w:rsidRPr="00BE0227" w:rsidRDefault="009D6F02" w:rsidP="004857D1">
            <w:pPr>
              <w:rPr>
                <w:b/>
                <w:sz w:val="24"/>
              </w:rPr>
            </w:pPr>
          </w:p>
        </w:tc>
      </w:tr>
      <w:tr w:rsidR="009D6F02" w:rsidRPr="00BE0227" w14:paraId="0635DEBB" w14:textId="77777777" w:rsidTr="004857D1">
        <w:trPr>
          <w:trHeight w:val="924"/>
          <w:jc w:val="center"/>
        </w:trPr>
        <w:tc>
          <w:tcPr>
            <w:tcW w:w="9697" w:type="dxa"/>
            <w:gridSpan w:val="15"/>
            <w:vAlign w:val="center"/>
          </w:tcPr>
          <w:p w14:paraId="264A29E4" w14:textId="77777777" w:rsidR="009D6F02" w:rsidRPr="00BE0227" w:rsidRDefault="009D6F02" w:rsidP="004857D1">
            <w:pPr>
              <w:rPr>
                <w:sz w:val="24"/>
              </w:rPr>
            </w:pPr>
            <w:r w:rsidRPr="00BE0227">
              <w:rPr>
                <w:rFonts w:hint="eastAsia"/>
                <w:b/>
                <w:sz w:val="24"/>
              </w:rPr>
              <w:t>学院初试成绩（以下由学院填写）</w:t>
            </w:r>
          </w:p>
        </w:tc>
      </w:tr>
      <w:tr w:rsidR="009D6F02" w:rsidRPr="00BE0227" w14:paraId="0CF33366" w14:textId="77777777" w:rsidTr="004857D1">
        <w:trPr>
          <w:trHeight w:val="1445"/>
          <w:jc w:val="center"/>
        </w:trPr>
        <w:tc>
          <w:tcPr>
            <w:tcW w:w="1023" w:type="dxa"/>
            <w:vAlign w:val="center"/>
          </w:tcPr>
          <w:p w14:paraId="5BAE69AC" w14:textId="77777777" w:rsidR="009D6F02" w:rsidRPr="006F5A5D" w:rsidRDefault="009D6F02" w:rsidP="004857D1">
            <w:pPr>
              <w:jc w:val="center"/>
              <w:rPr>
                <w:b/>
                <w:sz w:val="24"/>
              </w:rPr>
            </w:pPr>
            <w:r w:rsidRPr="006F5A5D">
              <w:rPr>
                <w:rFonts w:hint="eastAsia"/>
                <w:b/>
                <w:sz w:val="24"/>
              </w:rPr>
              <w:t>学</w:t>
            </w:r>
          </w:p>
          <w:p w14:paraId="4D18DF19" w14:textId="77777777" w:rsidR="009D6F02" w:rsidRPr="006F5A5D" w:rsidRDefault="009D6F02" w:rsidP="004857D1">
            <w:pPr>
              <w:jc w:val="center"/>
              <w:rPr>
                <w:b/>
                <w:sz w:val="24"/>
              </w:rPr>
            </w:pPr>
            <w:r w:rsidRPr="006F5A5D">
              <w:rPr>
                <w:rFonts w:hint="eastAsia"/>
                <w:b/>
                <w:sz w:val="24"/>
              </w:rPr>
              <w:t>院</w:t>
            </w:r>
          </w:p>
          <w:p w14:paraId="4E33A656" w14:textId="77777777" w:rsidR="009D6F02" w:rsidRPr="006F5A5D" w:rsidRDefault="009D6F02" w:rsidP="004857D1">
            <w:pPr>
              <w:jc w:val="center"/>
              <w:rPr>
                <w:b/>
                <w:sz w:val="24"/>
              </w:rPr>
            </w:pPr>
            <w:r w:rsidRPr="006F5A5D">
              <w:rPr>
                <w:rFonts w:hint="eastAsia"/>
                <w:b/>
                <w:sz w:val="24"/>
              </w:rPr>
              <w:t>意</w:t>
            </w:r>
          </w:p>
          <w:p w14:paraId="2E810C6E" w14:textId="77777777" w:rsidR="009D6F02" w:rsidRPr="006F5A5D" w:rsidRDefault="009D6F02" w:rsidP="004857D1">
            <w:pPr>
              <w:jc w:val="center"/>
              <w:rPr>
                <w:b/>
                <w:sz w:val="24"/>
              </w:rPr>
            </w:pPr>
            <w:r w:rsidRPr="006F5A5D">
              <w:rPr>
                <w:rFonts w:hint="eastAsia"/>
                <w:b/>
                <w:sz w:val="24"/>
              </w:rPr>
              <w:t>见</w:t>
            </w:r>
          </w:p>
        </w:tc>
        <w:tc>
          <w:tcPr>
            <w:tcW w:w="8674" w:type="dxa"/>
            <w:gridSpan w:val="14"/>
            <w:vAlign w:val="center"/>
          </w:tcPr>
          <w:p w14:paraId="27C6B3FA" w14:textId="77777777" w:rsidR="009D6F02" w:rsidRPr="00BE0227" w:rsidRDefault="009D6F02" w:rsidP="004857D1">
            <w:pPr>
              <w:rPr>
                <w:sz w:val="24"/>
              </w:rPr>
            </w:pPr>
          </w:p>
        </w:tc>
      </w:tr>
      <w:tr w:rsidR="009D6F02" w:rsidRPr="00BE0227" w14:paraId="34CCB014" w14:textId="77777777" w:rsidTr="004857D1">
        <w:trPr>
          <w:trHeight w:val="973"/>
          <w:jc w:val="center"/>
        </w:trPr>
        <w:tc>
          <w:tcPr>
            <w:tcW w:w="1023" w:type="dxa"/>
            <w:vAlign w:val="center"/>
          </w:tcPr>
          <w:p w14:paraId="69077EA8" w14:textId="77777777" w:rsidR="009D6F02" w:rsidRPr="00BE0227" w:rsidRDefault="009D6F02" w:rsidP="004857D1">
            <w:pPr>
              <w:jc w:val="center"/>
              <w:rPr>
                <w:b/>
                <w:sz w:val="24"/>
              </w:rPr>
            </w:pPr>
            <w:r w:rsidRPr="00BE0227">
              <w:rPr>
                <w:rFonts w:hint="eastAsia"/>
                <w:b/>
                <w:sz w:val="24"/>
              </w:rPr>
              <w:t>备</w:t>
            </w:r>
          </w:p>
          <w:p w14:paraId="5F92F27C" w14:textId="77777777" w:rsidR="009D6F02" w:rsidRPr="00BE0227" w:rsidRDefault="009D6F02" w:rsidP="004857D1">
            <w:pPr>
              <w:jc w:val="center"/>
              <w:rPr>
                <w:sz w:val="24"/>
              </w:rPr>
            </w:pPr>
            <w:r w:rsidRPr="00BE0227">
              <w:rPr>
                <w:rFonts w:hint="eastAsia"/>
                <w:b/>
                <w:sz w:val="24"/>
              </w:rPr>
              <w:t>注</w:t>
            </w:r>
          </w:p>
        </w:tc>
        <w:tc>
          <w:tcPr>
            <w:tcW w:w="8674" w:type="dxa"/>
            <w:gridSpan w:val="14"/>
            <w:vAlign w:val="center"/>
          </w:tcPr>
          <w:p w14:paraId="236D57C4" w14:textId="77777777" w:rsidR="009D6F02" w:rsidRPr="000802CB" w:rsidRDefault="009D6F02" w:rsidP="004857D1">
            <w:pPr>
              <w:rPr>
                <w:sz w:val="24"/>
              </w:rPr>
            </w:pPr>
          </w:p>
        </w:tc>
      </w:tr>
    </w:tbl>
    <w:p w14:paraId="74D13856" w14:textId="1913EBC5" w:rsidR="00F51E30" w:rsidRPr="00DF6AFA" w:rsidRDefault="00F51E30" w:rsidP="009D6F02">
      <w:pPr>
        <w:spacing w:line="360" w:lineRule="auto"/>
        <w:rPr>
          <w:rFonts w:ascii="宋体"/>
          <w:sz w:val="24"/>
          <w:szCs w:val="24"/>
        </w:rPr>
      </w:pPr>
    </w:p>
    <w:sectPr w:rsidR="00F51E30" w:rsidRPr="00DF6AFA" w:rsidSect="005360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A5D63" w14:textId="77777777" w:rsidR="00EE1154" w:rsidRDefault="00EE1154" w:rsidP="00E2226E">
      <w:r>
        <w:separator/>
      </w:r>
    </w:p>
  </w:endnote>
  <w:endnote w:type="continuationSeparator" w:id="0">
    <w:p w14:paraId="63FDE504" w14:textId="77777777" w:rsidR="00EE1154" w:rsidRDefault="00EE1154" w:rsidP="00E2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9DF4E" w14:textId="77777777" w:rsidR="00EE1154" w:rsidRDefault="00EE1154" w:rsidP="00E2226E">
      <w:r>
        <w:separator/>
      </w:r>
    </w:p>
  </w:footnote>
  <w:footnote w:type="continuationSeparator" w:id="0">
    <w:p w14:paraId="2B6CE3FA" w14:textId="77777777" w:rsidR="00EE1154" w:rsidRDefault="00EE1154" w:rsidP="00E22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1432"/>
    <w:multiLevelType w:val="hybridMultilevel"/>
    <w:tmpl w:val="5B72827E"/>
    <w:lvl w:ilvl="0" w:tplc="452293F4">
      <w:start w:val="1"/>
      <w:numFmt w:val="decimal"/>
      <w:lvlText w:val="%1、"/>
      <w:lvlJc w:val="left"/>
      <w:pPr>
        <w:ind w:left="720" w:hanging="360"/>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1" w15:restartNumberingAfterBreak="0">
    <w:nsid w:val="0B2372DB"/>
    <w:multiLevelType w:val="hybridMultilevel"/>
    <w:tmpl w:val="629C84E2"/>
    <w:lvl w:ilvl="0" w:tplc="34C84FB4">
      <w:start w:val="1"/>
      <w:numFmt w:val="bullet"/>
      <w:lvlText w:val="•"/>
      <w:lvlJc w:val="left"/>
      <w:pPr>
        <w:tabs>
          <w:tab w:val="num" w:pos="720"/>
        </w:tabs>
        <w:ind w:left="720" w:hanging="360"/>
      </w:pPr>
      <w:rPr>
        <w:rFonts w:ascii="宋体" w:eastAsia="宋体" w:hint="default"/>
      </w:rPr>
    </w:lvl>
    <w:lvl w:ilvl="1" w:tplc="0F929286" w:tentative="1">
      <w:start w:val="1"/>
      <w:numFmt w:val="bullet"/>
      <w:lvlText w:val="•"/>
      <w:lvlJc w:val="left"/>
      <w:pPr>
        <w:tabs>
          <w:tab w:val="num" w:pos="1440"/>
        </w:tabs>
        <w:ind w:left="1440" w:hanging="360"/>
      </w:pPr>
      <w:rPr>
        <w:rFonts w:ascii="宋体" w:eastAsia="宋体" w:hint="default"/>
      </w:rPr>
    </w:lvl>
    <w:lvl w:ilvl="2" w:tplc="A5CE7CA0" w:tentative="1">
      <w:start w:val="1"/>
      <w:numFmt w:val="bullet"/>
      <w:lvlText w:val="•"/>
      <w:lvlJc w:val="left"/>
      <w:pPr>
        <w:tabs>
          <w:tab w:val="num" w:pos="2160"/>
        </w:tabs>
        <w:ind w:left="2160" w:hanging="360"/>
      </w:pPr>
      <w:rPr>
        <w:rFonts w:ascii="宋体" w:eastAsia="宋体" w:hint="default"/>
      </w:rPr>
    </w:lvl>
    <w:lvl w:ilvl="3" w:tplc="8A82226C" w:tentative="1">
      <w:start w:val="1"/>
      <w:numFmt w:val="bullet"/>
      <w:lvlText w:val="•"/>
      <w:lvlJc w:val="left"/>
      <w:pPr>
        <w:tabs>
          <w:tab w:val="num" w:pos="2880"/>
        </w:tabs>
        <w:ind w:left="2880" w:hanging="360"/>
      </w:pPr>
      <w:rPr>
        <w:rFonts w:ascii="宋体" w:eastAsia="宋体" w:hint="default"/>
      </w:rPr>
    </w:lvl>
    <w:lvl w:ilvl="4" w:tplc="E494884C" w:tentative="1">
      <w:start w:val="1"/>
      <w:numFmt w:val="bullet"/>
      <w:lvlText w:val="•"/>
      <w:lvlJc w:val="left"/>
      <w:pPr>
        <w:tabs>
          <w:tab w:val="num" w:pos="3600"/>
        </w:tabs>
        <w:ind w:left="3600" w:hanging="360"/>
      </w:pPr>
      <w:rPr>
        <w:rFonts w:ascii="宋体" w:eastAsia="宋体" w:hint="default"/>
      </w:rPr>
    </w:lvl>
    <w:lvl w:ilvl="5" w:tplc="4398A1BE" w:tentative="1">
      <w:start w:val="1"/>
      <w:numFmt w:val="bullet"/>
      <w:lvlText w:val="•"/>
      <w:lvlJc w:val="left"/>
      <w:pPr>
        <w:tabs>
          <w:tab w:val="num" w:pos="4320"/>
        </w:tabs>
        <w:ind w:left="4320" w:hanging="360"/>
      </w:pPr>
      <w:rPr>
        <w:rFonts w:ascii="宋体" w:eastAsia="宋体" w:hint="default"/>
      </w:rPr>
    </w:lvl>
    <w:lvl w:ilvl="6" w:tplc="7CE037CC" w:tentative="1">
      <w:start w:val="1"/>
      <w:numFmt w:val="bullet"/>
      <w:lvlText w:val="•"/>
      <w:lvlJc w:val="left"/>
      <w:pPr>
        <w:tabs>
          <w:tab w:val="num" w:pos="5040"/>
        </w:tabs>
        <w:ind w:left="5040" w:hanging="360"/>
      </w:pPr>
      <w:rPr>
        <w:rFonts w:ascii="宋体" w:eastAsia="宋体" w:hint="default"/>
      </w:rPr>
    </w:lvl>
    <w:lvl w:ilvl="7" w:tplc="FA52D78A" w:tentative="1">
      <w:start w:val="1"/>
      <w:numFmt w:val="bullet"/>
      <w:lvlText w:val="•"/>
      <w:lvlJc w:val="left"/>
      <w:pPr>
        <w:tabs>
          <w:tab w:val="num" w:pos="5760"/>
        </w:tabs>
        <w:ind w:left="5760" w:hanging="360"/>
      </w:pPr>
      <w:rPr>
        <w:rFonts w:ascii="宋体" w:eastAsia="宋体" w:hint="default"/>
      </w:rPr>
    </w:lvl>
    <w:lvl w:ilvl="8" w:tplc="6D585806" w:tentative="1">
      <w:start w:val="1"/>
      <w:numFmt w:val="bullet"/>
      <w:lvlText w:val="•"/>
      <w:lvlJc w:val="left"/>
      <w:pPr>
        <w:tabs>
          <w:tab w:val="num" w:pos="6480"/>
        </w:tabs>
        <w:ind w:left="6480" w:hanging="360"/>
      </w:pPr>
      <w:rPr>
        <w:rFonts w:ascii="宋体" w:eastAsia="宋体" w:hint="default"/>
      </w:rPr>
    </w:lvl>
  </w:abstractNum>
  <w:abstractNum w:abstractNumId="2" w15:restartNumberingAfterBreak="0">
    <w:nsid w:val="0D192D4D"/>
    <w:multiLevelType w:val="multilevel"/>
    <w:tmpl w:val="0D192D4D"/>
    <w:lvl w:ilvl="0">
      <w:start w:val="1"/>
      <w:numFmt w:val="decimal"/>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3" w15:restartNumberingAfterBreak="0">
    <w:nsid w:val="0FAE29F8"/>
    <w:multiLevelType w:val="hybridMultilevel"/>
    <w:tmpl w:val="84D2FACC"/>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9365696"/>
    <w:multiLevelType w:val="hybridMultilevel"/>
    <w:tmpl w:val="00FAC854"/>
    <w:lvl w:ilvl="0" w:tplc="95C0510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2647286C"/>
    <w:multiLevelType w:val="hybridMultilevel"/>
    <w:tmpl w:val="CB8078D0"/>
    <w:lvl w:ilvl="0" w:tplc="0220E58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15:restartNumberingAfterBreak="0">
    <w:nsid w:val="383A4482"/>
    <w:multiLevelType w:val="hybridMultilevel"/>
    <w:tmpl w:val="CBFE831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7BD91F5"/>
    <w:multiLevelType w:val="singleLevel"/>
    <w:tmpl w:val="57BD91F5"/>
    <w:lvl w:ilvl="0">
      <w:start w:val="2"/>
      <w:numFmt w:val="decimal"/>
      <w:suff w:val="nothing"/>
      <w:lvlText w:val="%1、"/>
      <w:lvlJc w:val="left"/>
      <w:rPr>
        <w:rFonts w:cs="Times New Roman"/>
      </w:rPr>
    </w:lvl>
  </w:abstractNum>
  <w:abstractNum w:abstractNumId="8" w15:restartNumberingAfterBreak="0">
    <w:nsid w:val="5DEF5519"/>
    <w:multiLevelType w:val="hybridMultilevel"/>
    <w:tmpl w:val="514A1124"/>
    <w:lvl w:ilvl="0" w:tplc="A73641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15:restartNumberingAfterBreak="0">
    <w:nsid w:val="64A66DD1"/>
    <w:multiLevelType w:val="hybridMultilevel"/>
    <w:tmpl w:val="4E2C7BFC"/>
    <w:lvl w:ilvl="0" w:tplc="86E44C3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15:restartNumberingAfterBreak="0">
    <w:nsid w:val="7A893D79"/>
    <w:multiLevelType w:val="hybridMultilevel"/>
    <w:tmpl w:val="87D8E884"/>
    <w:lvl w:ilvl="0" w:tplc="0D003F7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4"/>
  </w:num>
  <w:num w:numId="3">
    <w:abstractNumId w:val="5"/>
  </w:num>
  <w:num w:numId="4">
    <w:abstractNumId w:val="0"/>
  </w:num>
  <w:num w:numId="5">
    <w:abstractNumId w:val="9"/>
  </w:num>
  <w:num w:numId="6">
    <w:abstractNumId w:val="10"/>
  </w:num>
  <w:num w:numId="7">
    <w:abstractNumId w:val="8"/>
  </w:num>
  <w:num w:numId="8">
    <w:abstractNumId w:val="2"/>
  </w:num>
  <w:num w:numId="9">
    <w:abstractNumId w:val="7"/>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E1C"/>
    <w:rsid w:val="000111D5"/>
    <w:rsid w:val="00015D79"/>
    <w:rsid w:val="00016842"/>
    <w:rsid w:val="00041FD5"/>
    <w:rsid w:val="0006335D"/>
    <w:rsid w:val="00064ABB"/>
    <w:rsid w:val="000902DB"/>
    <w:rsid w:val="000952F0"/>
    <w:rsid w:val="000B6D4E"/>
    <w:rsid w:val="000C2170"/>
    <w:rsid w:val="00106164"/>
    <w:rsid w:val="00110F10"/>
    <w:rsid w:val="0012587E"/>
    <w:rsid w:val="00130AC6"/>
    <w:rsid w:val="00166ECA"/>
    <w:rsid w:val="001771D3"/>
    <w:rsid w:val="001A1223"/>
    <w:rsid w:val="001B7050"/>
    <w:rsid w:val="001C268A"/>
    <w:rsid w:val="001D2145"/>
    <w:rsid w:val="001E0301"/>
    <w:rsid w:val="001E536E"/>
    <w:rsid w:val="001F49CC"/>
    <w:rsid w:val="001F54FC"/>
    <w:rsid w:val="00205444"/>
    <w:rsid w:val="00207093"/>
    <w:rsid w:val="00212D2E"/>
    <w:rsid w:val="00214BC2"/>
    <w:rsid w:val="002176D6"/>
    <w:rsid w:val="00235074"/>
    <w:rsid w:val="00256FBC"/>
    <w:rsid w:val="00261509"/>
    <w:rsid w:val="002830AF"/>
    <w:rsid w:val="00293199"/>
    <w:rsid w:val="002A24CD"/>
    <w:rsid w:val="002B2183"/>
    <w:rsid w:val="002B7A1F"/>
    <w:rsid w:val="002D0E47"/>
    <w:rsid w:val="002D2C00"/>
    <w:rsid w:val="002E0316"/>
    <w:rsid w:val="002F28FF"/>
    <w:rsid w:val="002F73D0"/>
    <w:rsid w:val="00307605"/>
    <w:rsid w:val="0032495A"/>
    <w:rsid w:val="00334B8B"/>
    <w:rsid w:val="00337FAF"/>
    <w:rsid w:val="00363FF8"/>
    <w:rsid w:val="00374490"/>
    <w:rsid w:val="00376316"/>
    <w:rsid w:val="00395A20"/>
    <w:rsid w:val="003B22A1"/>
    <w:rsid w:val="003B7464"/>
    <w:rsid w:val="003C4B59"/>
    <w:rsid w:val="003D0868"/>
    <w:rsid w:val="003D390C"/>
    <w:rsid w:val="003E1923"/>
    <w:rsid w:val="003E2984"/>
    <w:rsid w:val="00414283"/>
    <w:rsid w:val="00436DAF"/>
    <w:rsid w:val="004607F2"/>
    <w:rsid w:val="0046157A"/>
    <w:rsid w:val="004964EC"/>
    <w:rsid w:val="004A24E0"/>
    <w:rsid w:val="004B3849"/>
    <w:rsid w:val="004C7E05"/>
    <w:rsid w:val="004E4756"/>
    <w:rsid w:val="004F4CE1"/>
    <w:rsid w:val="004F5E1C"/>
    <w:rsid w:val="005360D7"/>
    <w:rsid w:val="00543558"/>
    <w:rsid w:val="00546799"/>
    <w:rsid w:val="00546D7F"/>
    <w:rsid w:val="00557EE0"/>
    <w:rsid w:val="00580E7B"/>
    <w:rsid w:val="005870EF"/>
    <w:rsid w:val="005D7B6F"/>
    <w:rsid w:val="005E49AC"/>
    <w:rsid w:val="005F4E3C"/>
    <w:rsid w:val="00606321"/>
    <w:rsid w:val="006211D3"/>
    <w:rsid w:val="0062338C"/>
    <w:rsid w:val="00624055"/>
    <w:rsid w:val="006326D0"/>
    <w:rsid w:val="006474BE"/>
    <w:rsid w:val="00652FC3"/>
    <w:rsid w:val="006576F1"/>
    <w:rsid w:val="0067509F"/>
    <w:rsid w:val="006770D5"/>
    <w:rsid w:val="006B4594"/>
    <w:rsid w:val="006C5D99"/>
    <w:rsid w:val="006F015F"/>
    <w:rsid w:val="00713D49"/>
    <w:rsid w:val="00714DAA"/>
    <w:rsid w:val="0072188D"/>
    <w:rsid w:val="007347DF"/>
    <w:rsid w:val="00736DA7"/>
    <w:rsid w:val="0074415C"/>
    <w:rsid w:val="00772CA9"/>
    <w:rsid w:val="00782E14"/>
    <w:rsid w:val="0078368A"/>
    <w:rsid w:val="0078562C"/>
    <w:rsid w:val="007A1015"/>
    <w:rsid w:val="007A3223"/>
    <w:rsid w:val="007B3693"/>
    <w:rsid w:val="007B3CC6"/>
    <w:rsid w:val="007D5129"/>
    <w:rsid w:val="007E779B"/>
    <w:rsid w:val="007E78ED"/>
    <w:rsid w:val="00800EE0"/>
    <w:rsid w:val="00817E51"/>
    <w:rsid w:val="008348F6"/>
    <w:rsid w:val="00846BA1"/>
    <w:rsid w:val="008506BF"/>
    <w:rsid w:val="00862A3E"/>
    <w:rsid w:val="00866830"/>
    <w:rsid w:val="00866BE7"/>
    <w:rsid w:val="00866F46"/>
    <w:rsid w:val="00885DDE"/>
    <w:rsid w:val="008C4181"/>
    <w:rsid w:val="00901C49"/>
    <w:rsid w:val="00911FB3"/>
    <w:rsid w:val="00913C66"/>
    <w:rsid w:val="00914F81"/>
    <w:rsid w:val="009228B6"/>
    <w:rsid w:val="00923455"/>
    <w:rsid w:val="00956FB9"/>
    <w:rsid w:val="00971EC4"/>
    <w:rsid w:val="0099764B"/>
    <w:rsid w:val="009B6BC2"/>
    <w:rsid w:val="009C1BC2"/>
    <w:rsid w:val="009D16ED"/>
    <w:rsid w:val="009D6F02"/>
    <w:rsid w:val="009E5594"/>
    <w:rsid w:val="009E5FDA"/>
    <w:rsid w:val="009E7291"/>
    <w:rsid w:val="009F1596"/>
    <w:rsid w:val="00A00686"/>
    <w:rsid w:val="00A056AB"/>
    <w:rsid w:val="00A0652B"/>
    <w:rsid w:val="00A178B4"/>
    <w:rsid w:val="00A25F26"/>
    <w:rsid w:val="00A3597A"/>
    <w:rsid w:val="00A37420"/>
    <w:rsid w:val="00A55260"/>
    <w:rsid w:val="00A73C24"/>
    <w:rsid w:val="00A95A0C"/>
    <w:rsid w:val="00B00BD2"/>
    <w:rsid w:val="00B00C57"/>
    <w:rsid w:val="00B06426"/>
    <w:rsid w:val="00B41E06"/>
    <w:rsid w:val="00B60CE7"/>
    <w:rsid w:val="00B61FBE"/>
    <w:rsid w:val="00B72EC3"/>
    <w:rsid w:val="00B739E0"/>
    <w:rsid w:val="00B96E0F"/>
    <w:rsid w:val="00BA7152"/>
    <w:rsid w:val="00BB3619"/>
    <w:rsid w:val="00BB5B88"/>
    <w:rsid w:val="00BC20D8"/>
    <w:rsid w:val="00BD4EBB"/>
    <w:rsid w:val="00C005C3"/>
    <w:rsid w:val="00C2261A"/>
    <w:rsid w:val="00C349C0"/>
    <w:rsid w:val="00C71BDE"/>
    <w:rsid w:val="00C90CCE"/>
    <w:rsid w:val="00C91A92"/>
    <w:rsid w:val="00C926B2"/>
    <w:rsid w:val="00CA2237"/>
    <w:rsid w:val="00CC4FE0"/>
    <w:rsid w:val="00CE7CC3"/>
    <w:rsid w:val="00CF44A5"/>
    <w:rsid w:val="00D33940"/>
    <w:rsid w:val="00D47B55"/>
    <w:rsid w:val="00D52148"/>
    <w:rsid w:val="00D563DB"/>
    <w:rsid w:val="00D57484"/>
    <w:rsid w:val="00D62883"/>
    <w:rsid w:val="00D66089"/>
    <w:rsid w:val="00D7565E"/>
    <w:rsid w:val="00D941DB"/>
    <w:rsid w:val="00DA4644"/>
    <w:rsid w:val="00DB0AED"/>
    <w:rsid w:val="00DB1526"/>
    <w:rsid w:val="00DC4C20"/>
    <w:rsid w:val="00DF6AFA"/>
    <w:rsid w:val="00E046F3"/>
    <w:rsid w:val="00E1614C"/>
    <w:rsid w:val="00E2226E"/>
    <w:rsid w:val="00E33766"/>
    <w:rsid w:val="00E36AA7"/>
    <w:rsid w:val="00E56E67"/>
    <w:rsid w:val="00E6590F"/>
    <w:rsid w:val="00E70733"/>
    <w:rsid w:val="00E81D1C"/>
    <w:rsid w:val="00E82557"/>
    <w:rsid w:val="00E84E6A"/>
    <w:rsid w:val="00E93321"/>
    <w:rsid w:val="00EA25A3"/>
    <w:rsid w:val="00EB7B12"/>
    <w:rsid w:val="00EC22E6"/>
    <w:rsid w:val="00ED100F"/>
    <w:rsid w:val="00EE1154"/>
    <w:rsid w:val="00EF3BA6"/>
    <w:rsid w:val="00F01501"/>
    <w:rsid w:val="00F0162B"/>
    <w:rsid w:val="00F208E8"/>
    <w:rsid w:val="00F20F90"/>
    <w:rsid w:val="00F22DC9"/>
    <w:rsid w:val="00F41002"/>
    <w:rsid w:val="00F42B39"/>
    <w:rsid w:val="00F51E30"/>
    <w:rsid w:val="00F6239F"/>
    <w:rsid w:val="00FC081C"/>
    <w:rsid w:val="00FD47D1"/>
    <w:rsid w:val="00FE7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B46D2D"/>
  <w15:docId w15:val="{56B9FC54-969E-4146-BB75-F8A75731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9E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F5E1C"/>
    <w:pPr>
      <w:ind w:firstLineChars="200" w:firstLine="420"/>
    </w:pPr>
  </w:style>
  <w:style w:type="paragraph" w:styleId="a4">
    <w:name w:val="header"/>
    <w:basedOn w:val="a"/>
    <w:link w:val="a5"/>
    <w:uiPriority w:val="99"/>
    <w:rsid w:val="00E2226E"/>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E2226E"/>
    <w:rPr>
      <w:rFonts w:cs="Times New Roman"/>
      <w:sz w:val="18"/>
      <w:szCs w:val="18"/>
    </w:rPr>
  </w:style>
  <w:style w:type="paragraph" w:styleId="a6">
    <w:name w:val="footer"/>
    <w:basedOn w:val="a"/>
    <w:link w:val="a7"/>
    <w:uiPriority w:val="99"/>
    <w:rsid w:val="00E2226E"/>
    <w:pPr>
      <w:tabs>
        <w:tab w:val="center" w:pos="4153"/>
        <w:tab w:val="right" w:pos="8306"/>
      </w:tabs>
      <w:snapToGrid w:val="0"/>
      <w:jc w:val="left"/>
    </w:pPr>
    <w:rPr>
      <w:sz w:val="18"/>
      <w:szCs w:val="18"/>
    </w:rPr>
  </w:style>
  <w:style w:type="character" w:customStyle="1" w:styleId="a7">
    <w:name w:val="页脚 字符"/>
    <w:link w:val="a6"/>
    <w:uiPriority w:val="99"/>
    <w:locked/>
    <w:rsid w:val="00E2226E"/>
    <w:rPr>
      <w:rFonts w:cs="Times New Roman"/>
      <w:sz w:val="18"/>
      <w:szCs w:val="18"/>
    </w:rPr>
  </w:style>
  <w:style w:type="paragraph" w:customStyle="1" w:styleId="2">
    <w:name w:val="列出段落2"/>
    <w:basedOn w:val="a"/>
    <w:uiPriority w:val="99"/>
    <w:rsid w:val="004E4756"/>
    <w:pPr>
      <w:spacing w:line="420" w:lineRule="atLeast"/>
      <w:ind w:firstLineChars="200" w:firstLine="420"/>
    </w:pPr>
  </w:style>
  <w:style w:type="paragraph" w:styleId="a8">
    <w:name w:val="Balloon Text"/>
    <w:basedOn w:val="a"/>
    <w:link w:val="a9"/>
    <w:uiPriority w:val="99"/>
    <w:semiHidden/>
    <w:rsid w:val="001D2145"/>
    <w:rPr>
      <w:sz w:val="18"/>
      <w:szCs w:val="18"/>
    </w:rPr>
  </w:style>
  <w:style w:type="character" w:customStyle="1" w:styleId="a9">
    <w:name w:val="批注框文本 字符"/>
    <w:link w:val="a8"/>
    <w:uiPriority w:val="99"/>
    <w:semiHidden/>
    <w:locked/>
    <w:rsid w:val="001D2145"/>
    <w:rPr>
      <w:rFonts w:cs="Times New Roman"/>
      <w:sz w:val="18"/>
      <w:szCs w:val="18"/>
    </w:rPr>
  </w:style>
  <w:style w:type="character" w:styleId="aa">
    <w:name w:val="Hyperlink"/>
    <w:uiPriority w:val="99"/>
    <w:rsid w:val="007347DF"/>
    <w:rPr>
      <w:rFonts w:cs="Times New Roman"/>
      <w:color w:val="0000FF"/>
      <w:u w:val="single"/>
    </w:rPr>
  </w:style>
  <w:style w:type="character" w:styleId="ab">
    <w:name w:val="Strong"/>
    <w:qFormat/>
    <w:locked/>
    <w:rsid w:val="00F01501"/>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608379">
      <w:marLeft w:val="0"/>
      <w:marRight w:val="0"/>
      <w:marTop w:val="0"/>
      <w:marBottom w:val="0"/>
      <w:divBdr>
        <w:top w:val="none" w:sz="0" w:space="0" w:color="auto"/>
        <w:left w:val="none" w:sz="0" w:space="0" w:color="auto"/>
        <w:bottom w:val="none" w:sz="0" w:space="0" w:color="auto"/>
        <w:right w:val="none" w:sz="0" w:space="0" w:color="auto"/>
      </w:divBdr>
      <w:divsChild>
        <w:div w:id="776608380">
          <w:marLeft w:val="547"/>
          <w:marRight w:val="0"/>
          <w:marTop w:val="115"/>
          <w:marBottom w:val="0"/>
          <w:divBdr>
            <w:top w:val="none" w:sz="0" w:space="0" w:color="auto"/>
            <w:left w:val="none" w:sz="0" w:space="0" w:color="auto"/>
            <w:bottom w:val="none" w:sz="0" w:space="0" w:color="auto"/>
            <w:right w:val="none" w:sz="0" w:space="0" w:color="auto"/>
          </w:divBdr>
        </w:div>
      </w:divsChild>
    </w:div>
    <w:div w:id="776608382">
      <w:marLeft w:val="0"/>
      <w:marRight w:val="0"/>
      <w:marTop w:val="0"/>
      <w:marBottom w:val="0"/>
      <w:divBdr>
        <w:top w:val="none" w:sz="0" w:space="0" w:color="auto"/>
        <w:left w:val="none" w:sz="0" w:space="0" w:color="auto"/>
        <w:bottom w:val="none" w:sz="0" w:space="0" w:color="auto"/>
        <w:right w:val="none" w:sz="0" w:space="0" w:color="auto"/>
      </w:divBdr>
      <w:divsChild>
        <w:div w:id="776608381">
          <w:marLeft w:val="0"/>
          <w:marRight w:val="0"/>
          <w:marTop w:val="0"/>
          <w:marBottom w:val="0"/>
          <w:divBdr>
            <w:top w:val="none" w:sz="0" w:space="0" w:color="auto"/>
            <w:left w:val="none" w:sz="0" w:space="0" w:color="auto"/>
            <w:bottom w:val="none" w:sz="0" w:space="0" w:color="auto"/>
            <w:right w:val="none" w:sz="0" w:space="0" w:color="auto"/>
          </w:divBdr>
        </w:div>
      </w:divsChild>
    </w:div>
    <w:div w:id="133557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8E918-0104-4CE7-96F9-8490A29EB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167</Words>
  <Characters>956</Characters>
  <Application>Microsoft Office Word</Application>
  <DocSecurity>0</DocSecurity>
  <Lines>7</Lines>
  <Paragraphs>2</Paragraphs>
  <ScaleCrop>false</ScaleCrop>
  <Company>Microsoft</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lei</cp:lastModifiedBy>
  <cp:revision>12</cp:revision>
  <cp:lastPrinted>2025-07-02T07:58:00Z</cp:lastPrinted>
  <dcterms:created xsi:type="dcterms:W3CDTF">2025-06-30T05:15:00Z</dcterms:created>
  <dcterms:modified xsi:type="dcterms:W3CDTF">2025-07-02T08:00:00Z</dcterms:modified>
</cp:coreProperties>
</file>